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7D" w:rsidRDefault="0011447D" w:rsidP="0085540F">
      <w:pPr>
        <w:jc w:val="center"/>
        <w:rPr>
          <w:b/>
          <w:sz w:val="72"/>
          <w:szCs w:val="72"/>
        </w:rPr>
      </w:pPr>
    </w:p>
    <w:p w:rsidR="0011447D" w:rsidRDefault="0011447D" w:rsidP="0085540F">
      <w:pPr>
        <w:jc w:val="center"/>
        <w:rPr>
          <w:b/>
          <w:sz w:val="72"/>
          <w:szCs w:val="72"/>
        </w:rPr>
      </w:pPr>
    </w:p>
    <w:p w:rsidR="0085540F" w:rsidRDefault="0085540F" w:rsidP="0085540F">
      <w:pPr>
        <w:jc w:val="center"/>
        <w:rPr>
          <w:b/>
          <w:sz w:val="72"/>
          <w:szCs w:val="72"/>
        </w:rPr>
      </w:pPr>
      <w:r>
        <w:rPr>
          <w:b/>
          <w:sz w:val="72"/>
          <w:szCs w:val="72"/>
        </w:rPr>
        <w:t>PROACTIVE DISCLOSURE</w:t>
      </w:r>
    </w:p>
    <w:p w:rsidR="0085540F" w:rsidRDefault="0085540F" w:rsidP="0085540F">
      <w:pPr>
        <w:jc w:val="center"/>
        <w:rPr>
          <w:sz w:val="72"/>
          <w:szCs w:val="72"/>
        </w:rPr>
      </w:pPr>
    </w:p>
    <w:p w:rsidR="0085540F" w:rsidRDefault="0085540F" w:rsidP="0085540F">
      <w:pPr>
        <w:jc w:val="center"/>
        <w:rPr>
          <w:sz w:val="72"/>
          <w:szCs w:val="72"/>
        </w:rPr>
      </w:pPr>
    </w:p>
    <w:p w:rsidR="0085540F" w:rsidRDefault="0085540F" w:rsidP="0085540F">
      <w:pPr>
        <w:jc w:val="center"/>
        <w:rPr>
          <w:sz w:val="72"/>
          <w:szCs w:val="72"/>
        </w:rPr>
      </w:pPr>
    </w:p>
    <w:p w:rsidR="0011447D" w:rsidRPr="0011447D" w:rsidRDefault="0011447D" w:rsidP="0011447D">
      <w:pPr>
        <w:rPr>
          <w:b/>
          <w:bCs/>
          <w:sz w:val="72"/>
          <w:szCs w:val="72"/>
          <w:u w:val="single"/>
        </w:rPr>
      </w:pPr>
    </w:p>
    <w:p w:rsidR="0011447D" w:rsidRPr="0011447D" w:rsidRDefault="0011447D" w:rsidP="0011447D">
      <w:pPr>
        <w:jc w:val="center"/>
        <w:rPr>
          <w:b/>
          <w:bCs/>
          <w:sz w:val="56"/>
          <w:szCs w:val="56"/>
        </w:rPr>
      </w:pPr>
      <w:r w:rsidRPr="0011447D">
        <w:rPr>
          <w:b/>
          <w:bCs/>
          <w:sz w:val="56"/>
          <w:szCs w:val="56"/>
        </w:rPr>
        <w:t>Secretariat Administration Branch /</w:t>
      </w:r>
      <w:r>
        <w:rPr>
          <w:b/>
          <w:bCs/>
          <w:sz w:val="56"/>
          <w:szCs w:val="56"/>
        </w:rPr>
        <w:t xml:space="preserve"> Bill &amp; Cash Branch/Loan </w:t>
      </w:r>
      <w:r w:rsidRPr="0011447D">
        <w:rPr>
          <w:b/>
          <w:bCs/>
          <w:sz w:val="56"/>
          <w:szCs w:val="56"/>
        </w:rPr>
        <w:t xml:space="preserve">Branch/Society Registration </w:t>
      </w:r>
      <w:r>
        <w:rPr>
          <w:b/>
          <w:bCs/>
          <w:sz w:val="56"/>
          <w:szCs w:val="56"/>
        </w:rPr>
        <w:t>Cell</w:t>
      </w:r>
      <w:r w:rsidRPr="0011447D">
        <w:rPr>
          <w:b/>
          <w:bCs/>
          <w:sz w:val="56"/>
          <w:szCs w:val="56"/>
        </w:rPr>
        <w:t xml:space="preserve">/ Pension Cell/ </w:t>
      </w:r>
      <w:proofErr w:type="spellStart"/>
      <w:r w:rsidRPr="0011447D">
        <w:rPr>
          <w:b/>
          <w:bCs/>
          <w:sz w:val="56"/>
          <w:szCs w:val="56"/>
        </w:rPr>
        <w:t>Nazarat</w:t>
      </w:r>
      <w:proofErr w:type="spellEnd"/>
      <w:r w:rsidRPr="0011447D">
        <w:rPr>
          <w:b/>
          <w:bCs/>
          <w:sz w:val="56"/>
          <w:szCs w:val="56"/>
        </w:rPr>
        <w:t xml:space="preserve"> Branch</w:t>
      </w:r>
    </w:p>
    <w:p w:rsidR="0085540F" w:rsidRDefault="0011447D" w:rsidP="0011447D">
      <w:pPr>
        <w:jc w:val="center"/>
        <w:rPr>
          <w:b/>
          <w:sz w:val="72"/>
          <w:szCs w:val="72"/>
        </w:rPr>
      </w:pPr>
      <w:proofErr w:type="gramStart"/>
      <w:r>
        <w:rPr>
          <w:b/>
          <w:sz w:val="72"/>
          <w:szCs w:val="72"/>
        </w:rPr>
        <w:t>under</w:t>
      </w:r>
      <w:proofErr w:type="gramEnd"/>
    </w:p>
    <w:p w:rsidR="0085540F" w:rsidRDefault="0085540F" w:rsidP="0085540F">
      <w:pPr>
        <w:rPr>
          <w:b/>
          <w:bCs/>
          <w:sz w:val="72"/>
          <w:szCs w:val="72"/>
        </w:rPr>
      </w:pPr>
      <w:r>
        <w:rPr>
          <w:b/>
          <w:sz w:val="72"/>
          <w:szCs w:val="72"/>
        </w:rPr>
        <w:tab/>
      </w:r>
      <w:r>
        <w:rPr>
          <w:b/>
          <w:bCs/>
          <w:sz w:val="72"/>
          <w:szCs w:val="72"/>
        </w:rPr>
        <w:t>HOME DEPARTMENT</w:t>
      </w:r>
    </w:p>
    <w:p w:rsidR="0085540F" w:rsidRDefault="0017257D" w:rsidP="0085540F">
      <w:pPr>
        <w:jc w:val="center"/>
        <w:rPr>
          <w:b/>
          <w:sz w:val="72"/>
          <w:szCs w:val="72"/>
        </w:rPr>
      </w:pPr>
      <w:r>
        <w:rPr>
          <w:b/>
          <w:sz w:val="72"/>
          <w:szCs w:val="72"/>
        </w:rPr>
        <w:t>2019- 2020</w:t>
      </w:r>
      <w:r w:rsidR="0085540F">
        <w:rPr>
          <w:b/>
          <w:sz w:val="72"/>
          <w:szCs w:val="72"/>
        </w:rPr>
        <w:t>.</w:t>
      </w:r>
    </w:p>
    <w:p w:rsidR="0085540F" w:rsidRDefault="0085540F" w:rsidP="0085540F">
      <w:pPr>
        <w:rPr>
          <w:sz w:val="72"/>
          <w:szCs w:val="72"/>
        </w:rPr>
      </w:pPr>
    </w:p>
    <w:p w:rsidR="0085540F" w:rsidRDefault="0085540F" w:rsidP="0085540F"/>
    <w:p w:rsidR="0085540F" w:rsidRDefault="0085540F" w:rsidP="0085540F"/>
    <w:p w:rsidR="0085540F" w:rsidRDefault="0085540F" w:rsidP="0085540F">
      <w:pPr>
        <w:rPr>
          <w:b/>
          <w:bCs/>
        </w:rPr>
      </w:pPr>
      <w:r>
        <w:t xml:space="preserve">   </w:t>
      </w:r>
      <w:r>
        <w:tab/>
      </w:r>
    </w:p>
    <w:p w:rsidR="0085540F" w:rsidRDefault="0085540F" w:rsidP="0085540F">
      <w:pPr>
        <w:rPr>
          <w:b/>
          <w:bCs/>
          <w:u w:val="single"/>
        </w:rPr>
      </w:pPr>
    </w:p>
    <w:p w:rsidR="0085540F" w:rsidRDefault="0085540F" w:rsidP="0085540F">
      <w:pPr>
        <w:rPr>
          <w:b/>
          <w:bCs/>
          <w:u w:val="single"/>
        </w:rPr>
      </w:pPr>
    </w:p>
    <w:p w:rsidR="0085540F" w:rsidRDefault="0085540F" w:rsidP="0085540F">
      <w:pPr>
        <w:rPr>
          <w:b/>
          <w:bCs/>
          <w:u w:val="single"/>
        </w:rPr>
      </w:pPr>
    </w:p>
    <w:p w:rsidR="0085540F" w:rsidRDefault="0085540F" w:rsidP="0085540F">
      <w:pPr>
        <w:rPr>
          <w:b/>
          <w:bCs/>
          <w:u w:val="single"/>
        </w:rPr>
      </w:pPr>
    </w:p>
    <w:p w:rsidR="0085540F" w:rsidRDefault="0085540F" w:rsidP="00EB5D71">
      <w:pPr>
        <w:rPr>
          <w:b/>
        </w:rPr>
      </w:pPr>
    </w:p>
    <w:p w:rsidR="0085540F" w:rsidRDefault="0085540F" w:rsidP="0085540F">
      <w:pPr>
        <w:ind w:left="2880"/>
        <w:rPr>
          <w:b/>
        </w:rPr>
      </w:pPr>
    </w:p>
    <w:p w:rsidR="0085540F" w:rsidRPr="0085540F" w:rsidRDefault="00772251" w:rsidP="00772251">
      <w:pPr>
        <w:rPr>
          <w:b/>
          <w:sz w:val="28"/>
          <w:szCs w:val="28"/>
        </w:rPr>
      </w:pPr>
      <w:r>
        <w:rPr>
          <w:b/>
          <w:sz w:val="28"/>
          <w:szCs w:val="28"/>
        </w:rPr>
        <w:t xml:space="preserve">                                 </w:t>
      </w:r>
      <w:r w:rsidR="0085540F" w:rsidRPr="0085540F">
        <w:rPr>
          <w:b/>
          <w:sz w:val="28"/>
          <w:szCs w:val="28"/>
        </w:rPr>
        <w:t>GOVERNMENT OF NAGALAND</w:t>
      </w:r>
    </w:p>
    <w:p w:rsidR="0085540F" w:rsidRPr="0085540F" w:rsidRDefault="0085540F" w:rsidP="00772251">
      <w:pPr>
        <w:jc w:val="center"/>
        <w:rPr>
          <w:b/>
          <w:sz w:val="28"/>
          <w:szCs w:val="28"/>
        </w:rPr>
      </w:pPr>
      <w:r w:rsidRPr="0085540F">
        <w:rPr>
          <w:b/>
          <w:sz w:val="28"/>
          <w:szCs w:val="28"/>
        </w:rPr>
        <w:t>HOME DEPARTMENT</w:t>
      </w:r>
    </w:p>
    <w:p w:rsidR="0085540F" w:rsidRPr="0085540F" w:rsidRDefault="0085540F" w:rsidP="00772251">
      <w:pPr>
        <w:jc w:val="center"/>
        <w:rPr>
          <w:b/>
          <w:sz w:val="28"/>
          <w:szCs w:val="28"/>
        </w:rPr>
      </w:pPr>
      <w:r w:rsidRPr="0085540F">
        <w:rPr>
          <w:b/>
          <w:sz w:val="28"/>
          <w:szCs w:val="28"/>
        </w:rPr>
        <w:t>SECRETARIAT ADMINISTRATION BRANCH</w:t>
      </w:r>
    </w:p>
    <w:p w:rsidR="0085540F" w:rsidRPr="0085540F" w:rsidRDefault="0085540F" w:rsidP="0085540F">
      <w:pPr>
        <w:jc w:val="center"/>
        <w:rPr>
          <w:b/>
          <w:sz w:val="28"/>
          <w:szCs w:val="28"/>
        </w:rPr>
      </w:pPr>
      <w:r w:rsidRPr="0085540F">
        <w:rPr>
          <w:b/>
          <w:sz w:val="28"/>
          <w:szCs w:val="28"/>
        </w:rPr>
        <w:t>&amp;&amp;&amp;&amp;&amp;</w:t>
      </w:r>
    </w:p>
    <w:p w:rsidR="0085540F" w:rsidRPr="0085540F" w:rsidRDefault="0085540F" w:rsidP="0085540F">
      <w:pPr>
        <w:jc w:val="center"/>
        <w:rPr>
          <w:b/>
          <w:sz w:val="28"/>
          <w:szCs w:val="28"/>
        </w:rPr>
      </w:pPr>
    </w:p>
    <w:p w:rsidR="0085540F" w:rsidRPr="0085540F" w:rsidRDefault="0085540F" w:rsidP="0085540F">
      <w:pPr>
        <w:jc w:val="center"/>
        <w:rPr>
          <w:sz w:val="28"/>
          <w:szCs w:val="28"/>
        </w:rPr>
      </w:pPr>
    </w:p>
    <w:p w:rsidR="0085540F" w:rsidRPr="0085540F" w:rsidRDefault="0085540F" w:rsidP="0085540F">
      <w:pPr>
        <w:rPr>
          <w:sz w:val="28"/>
          <w:szCs w:val="28"/>
        </w:rPr>
      </w:pPr>
    </w:p>
    <w:p w:rsidR="0085540F" w:rsidRPr="0085540F" w:rsidRDefault="0085540F" w:rsidP="0085540F">
      <w:pPr>
        <w:ind w:left="360" w:right="480"/>
        <w:rPr>
          <w:b/>
          <w:sz w:val="28"/>
          <w:szCs w:val="28"/>
        </w:rPr>
      </w:pPr>
      <w:r w:rsidRPr="0085540F">
        <w:rPr>
          <w:b/>
          <w:sz w:val="28"/>
          <w:szCs w:val="28"/>
        </w:rPr>
        <w:t>No.SAB (A)-12</w:t>
      </w:r>
      <w:r>
        <w:rPr>
          <w:b/>
          <w:sz w:val="28"/>
          <w:szCs w:val="28"/>
        </w:rPr>
        <w:t xml:space="preserve">/4/2008       </w:t>
      </w:r>
      <w:r w:rsidRPr="0085540F">
        <w:rPr>
          <w:b/>
          <w:sz w:val="28"/>
          <w:szCs w:val="28"/>
        </w:rPr>
        <w:t xml:space="preserve"> //</w:t>
      </w:r>
      <w:proofErr w:type="gramStart"/>
      <w:r w:rsidRPr="0085540F">
        <w:rPr>
          <w:b/>
          <w:sz w:val="28"/>
          <w:szCs w:val="28"/>
        </w:rPr>
        <w:t xml:space="preserve">/ </w:t>
      </w:r>
      <w:r>
        <w:rPr>
          <w:b/>
          <w:sz w:val="28"/>
          <w:szCs w:val="28"/>
        </w:rPr>
        <w:t xml:space="preserve"> </w:t>
      </w:r>
      <w:r w:rsidRPr="0085540F">
        <w:rPr>
          <w:b/>
          <w:sz w:val="28"/>
          <w:szCs w:val="28"/>
        </w:rPr>
        <w:t>Dat</w:t>
      </w:r>
      <w:r w:rsidR="0017257D">
        <w:rPr>
          <w:b/>
          <w:sz w:val="28"/>
          <w:szCs w:val="28"/>
        </w:rPr>
        <w:t>ed</w:t>
      </w:r>
      <w:proofErr w:type="gramEnd"/>
      <w:r w:rsidR="0017257D">
        <w:rPr>
          <w:b/>
          <w:sz w:val="28"/>
          <w:szCs w:val="28"/>
        </w:rPr>
        <w:t xml:space="preserve"> </w:t>
      </w:r>
      <w:proofErr w:type="spellStart"/>
      <w:r w:rsidR="0017257D">
        <w:rPr>
          <w:b/>
          <w:sz w:val="28"/>
          <w:szCs w:val="28"/>
        </w:rPr>
        <w:t>Kohima</w:t>
      </w:r>
      <w:proofErr w:type="spellEnd"/>
      <w:r w:rsidR="0017257D">
        <w:rPr>
          <w:b/>
          <w:sz w:val="28"/>
          <w:szCs w:val="28"/>
        </w:rPr>
        <w:t xml:space="preserve">, the     </w:t>
      </w:r>
      <w:proofErr w:type="spellStart"/>
      <w:r w:rsidR="0017257D">
        <w:rPr>
          <w:b/>
          <w:sz w:val="28"/>
          <w:szCs w:val="28"/>
        </w:rPr>
        <w:t>th</w:t>
      </w:r>
      <w:proofErr w:type="spellEnd"/>
      <w:r w:rsidR="0017257D">
        <w:rPr>
          <w:b/>
          <w:sz w:val="28"/>
          <w:szCs w:val="28"/>
        </w:rPr>
        <w:t xml:space="preserve">  </w:t>
      </w:r>
      <w:r w:rsidR="00EB5D71">
        <w:rPr>
          <w:b/>
          <w:sz w:val="28"/>
          <w:szCs w:val="28"/>
        </w:rPr>
        <w:t>August</w:t>
      </w:r>
      <w:r w:rsidR="0017257D">
        <w:rPr>
          <w:b/>
          <w:sz w:val="28"/>
          <w:szCs w:val="28"/>
        </w:rPr>
        <w:t xml:space="preserve"> 2020</w:t>
      </w:r>
      <w:r w:rsidRPr="0085540F">
        <w:rPr>
          <w:b/>
          <w:sz w:val="28"/>
          <w:szCs w:val="28"/>
        </w:rPr>
        <w:t>.</w:t>
      </w:r>
    </w:p>
    <w:p w:rsidR="0085540F" w:rsidRPr="0085540F" w:rsidRDefault="0085540F" w:rsidP="0085540F">
      <w:pPr>
        <w:ind w:left="360" w:right="480"/>
        <w:rPr>
          <w:b/>
          <w:sz w:val="28"/>
          <w:szCs w:val="28"/>
        </w:rPr>
      </w:pPr>
    </w:p>
    <w:p w:rsidR="0085540F" w:rsidRPr="0085540F" w:rsidRDefault="0085540F" w:rsidP="0085540F">
      <w:pPr>
        <w:ind w:left="360"/>
        <w:rPr>
          <w:b/>
          <w:bCs/>
          <w:sz w:val="28"/>
          <w:szCs w:val="28"/>
          <w:u w:val="single"/>
        </w:rPr>
      </w:pPr>
    </w:p>
    <w:p w:rsidR="0085540F" w:rsidRPr="0085540F" w:rsidRDefault="0085540F" w:rsidP="0085540F">
      <w:pPr>
        <w:ind w:left="360"/>
        <w:rPr>
          <w:bCs/>
          <w:sz w:val="28"/>
          <w:szCs w:val="28"/>
        </w:rPr>
      </w:pPr>
      <w:r w:rsidRPr="0085540F">
        <w:rPr>
          <w:bCs/>
          <w:sz w:val="28"/>
          <w:szCs w:val="28"/>
        </w:rPr>
        <w:t>To,</w:t>
      </w:r>
    </w:p>
    <w:p w:rsidR="0085540F" w:rsidRPr="0085540F" w:rsidRDefault="0085540F" w:rsidP="0085540F">
      <w:pPr>
        <w:ind w:left="360"/>
        <w:rPr>
          <w:bCs/>
          <w:sz w:val="28"/>
          <w:szCs w:val="28"/>
        </w:rPr>
      </w:pPr>
      <w:r w:rsidRPr="0085540F">
        <w:rPr>
          <w:bCs/>
          <w:sz w:val="28"/>
          <w:szCs w:val="28"/>
        </w:rPr>
        <w:tab/>
      </w:r>
      <w:r w:rsidRPr="0085540F">
        <w:rPr>
          <w:bCs/>
          <w:sz w:val="28"/>
          <w:szCs w:val="28"/>
        </w:rPr>
        <w:tab/>
        <w:t>The Chief Information Commissioner,</w:t>
      </w:r>
    </w:p>
    <w:p w:rsidR="0085540F" w:rsidRPr="0085540F" w:rsidRDefault="0085540F" w:rsidP="0085540F">
      <w:pPr>
        <w:ind w:left="360"/>
        <w:rPr>
          <w:bCs/>
          <w:sz w:val="28"/>
          <w:szCs w:val="28"/>
        </w:rPr>
      </w:pPr>
      <w:r w:rsidRPr="0085540F">
        <w:rPr>
          <w:bCs/>
          <w:sz w:val="28"/>
          <w:szCs w:val="28"/>
        </w:rPr>
        <w:tab/>
      </w:r>
      <w:r w:rsidRPr="0085540F">
        <w:rPr>
          <w:bCs/>
          <w:sz w:val="28"/>
          <w:szCs w:val="28"/>
        </w:rPr>
        <w:tab/>
        <w:t xml:space="preserve">Nagaland, </w:t>
      </w:r>
      <w:proofErr w:type="spellStart"/>
      <w:r w:rsidRPr="0085540F">
        <w:rPr>
          <w:bCs/>
          <w:sz w:val="28"/>
          <w:szCs w:val="28"/>
        </w:rPr>
        <w:t>Kohima</w:t>
      </w:r>
      <w:proofErr w:type="spellEnd"/>
      <w:r w:rsidRPr="0085540F">
        <w:rPr>
          <w:bCs/>
          <w:sz w:val="28"/>
          <w:szCs w:val="28"/>
        </w:rPr>
        <w:t>.</w:t>
      </w:r>
    </w:p>
    <w:p w:rsidR="0085540F" w:rsidRPr="0085540F" w:rsidRDefault="0085540F" w:rsidP="0085540F">
      <w:pPr>
        <w:ind w:left="360"/>
        <w:rPr>
          <w:bCs/>
          <w:sz w:val="28"/>
          <w:szCs w:val="28"/>
        </w:rPr>
      </w:pPr>
    </w:p>
    <w:p w:rsidR="0085540F" w:rsidRPr="0085540F" w:rsidRDefault="0085540F" w:rsidP="0085540F">
      <w:pPr>
        <w:ind w:left="360"/>
        <w:rPr>
          <w:bCs/>
          <w:sz w:val="28"/>
          <w:szCs w:val="28"/>
        </w:rPr>
      </w:pPr>
      <w:r w:rsidRPr="0085540F">
        <w:rPr>
          <w:bCs/>
          <w:sz w:val="28"/>
          <w:szCs w:val="28"/>
        </w:rPr>
        <w:tab/>
      </w:r>
    </w:p>
    <w:p w:rsidR="0085540F" w:rsidRDefault="0085540F" w:rsidP="0085540F">
      <w:pPr>
        <w:ind w:left="360"/>
        <w:rPr>
          <w:b/>
          <w:bCs/>
          <w:sz w:val="28"/>
          <w:szCs w:val="28"/>
          <w:u w:val="single"/>
        </w:rPr>
      </w:pPr>
      <w:r w:rsidRPr="0085540F">
        <w:rPr>
          <w:b/>
          <w:bCs/>
          <w:sz w:val="28"/>
          <w:szCs w:val="28"/>
        </w:rPr>
        <w:t>Sub:</w:t>
      </w:r>
      <w:r w:rsidRPr="0085540F">
        <w:rPr>
          <w:b/>
          <w:bCs/>
          <w:sz w:val="28"/>
          <w:szCs w:val="28"/>
        </w:rPr>
        <w:tab/>
      </w:r>
      <w:r w:rsidRPr="0085540F">
        <w:rPr>
          <w:b/>
          <w:bCs/>
          <w:sz w:val="28"/>
          <w:szCs w:val="28"/>
          <w:u w:val="single"/>
        </w:rPr>
        <w:t xml:space="preserve">Submission of updated </w:t>
      </w:r>
      <w:proofErr w:type="spellStart"/>
      <w:r w:rsidRPr="0085540F">
        <w:rPr>
          <w:b/>
          <w:bCs/>
          <w:sz w:val="28"/>
          <w:szCs w:val="28"/>
          <w:u w:val="single"/>
        </w:rPr>
        <w:t>Suo</w:t>
      </w:r>
      <w:proofErr w:type="spellEnd"/>
      <w:r w:rsidRPr="0085540F">
        <w:rPr>
          <w:b/>
          <w:bCs/>
          <w:sz w:val="28"/>
          <w:szCs w:val="28"/>
          <w:u w:val="single"/>
        </w:rPr>
        <w:t xml:space="preserve"> Moto Disclosure and consolidated</w:t>
      </w:r>
    </w:p>
    <w:p w:rsidR="0085540F" w:rsidRPr="0085540F" w:rsidRDefault="0085540F" w:rsidP="0085540F">
      <w:pPr>
        <w:ind w:left="1080" w:firstLine="360"/>
        <w:rPr>
          <w:b/>
          <w:bCs/>
          <w:sz w:val="28"/>
          <w:szCs w:val="28"/>
          <w:u w:val="single"/>
        </w:rPr>
      </w:pPr>
      <w:r w:rsidRPr="0085540F">
        <w:rPr>
          <w:b/>
          <w:bCs/>
          <w:sz w:val="28"/>
          <w:szCs w:val="28"/>
          <w:u w:val="single"/>
        </w:rPr>
        <w:t xml:space="preserve"> </w:t>
      </w:r>
      <w:proofErr w:type="gramStart"/>
      <w:r w:rsidRPr="0085540F">
        <w:rPr>
          <w:b/>
          <w:bCs/>
          <w:sz w:val="28"/>
          <w:szCs w:val="28"/>
          <w:u w:val="single"/>
        </w:rPr>
        <w:t>report</w:t>
      </w:r>
      <w:proofErr w:type="gramEnd"/>
      <w:r w:rsidRPr="0085540F">
        <w:rPr>
          <w:b/>
          <w:bCs/>
          <w:sz w:val="28"/>
          <w:szCs w:val="28"/>
          <w:u w:val="single"/>
        </w:rPr>
        <w:t xml:space="preserve"> on</w:t>
      </w:r>
      <w:r>
        <w:rPr>
          <w:b/>
          <w:bCs/>
          <w:sz w:val="28"/>
          <w:szCs w:val="28"/>
          <w:u w:val="single"/>
        </w:rPr>
        <w:t xml:space="preserve"> </w:t>
      </w:r>
      <w:r w:rsidRPr="0085540F">
        <w:rPr>
          <w:b/>
          <w:bCs/>
          <w:sz w:val="28"/>
          <w:szCs w:val="28"/>
          <w:u w:val="single"/>
        </w:rPr>
        <w:t>the Impleme</w:t>
      </w:r>
      <w:r w:rsidR="0017257D">
        <w:rPr>
          <w:b/>
          <w:bCs/>
          <w:sz w:val="28"/>
          <w:szCs w:val="28"/>
          <w:u w:val="single"/>
        </w:rPr>
        <w:t>ntation of the RTI Act for  2019 – 2020</w:t>
      </w:r>
      <w:r w:rsidRPr="0085540F">
        <w:rPr>
          <w:b/>
          <w:bCs/>
          <w:sz w:val="28"/>
          <w:szCs w:val="28"/>
          <w:u w:val="single"/>
        </w:rPr>
        <w:t xml:space="preserve">. </w:t>
      </w:r>
    </w:p>
    <w:p w:rsidR="0085540F" w:rsidRPr="0085540F" w:rsidRDefault="0085540F" w:rsidP="0085540F">
      <w:pPr>
        <w:ind w:left="360"/>
        <w:rPr>
          <w:bCs/>
          <w:sz w:val="28"/>
          <w:szCs w:val="28"/>
        </w:rPr>
      </w:pPr>
      <w:r w:rsidRPr="0085540F">
        <w:rPr>
          <w:bCs/>
          <w:sz w:val="28"/>
          <w:szCs w:val="28"/>
        </w:rPr>
        <w:tab/>
      </w:r>
      <w:r w:rsidRPr="0085540F">
        <w:rPr>
          <w:bCs/>
          <w:sz w:val="28"/>
          <w:szCs w:val="28"/>
        </w:rPr>
        <w:tab/>
      </w:r>
    </w:p>
    <w:p w:rsidR="0085540F" w:rsidRDefault="00B62533" w:rsidP="0085540F">
      <w:pPr>
        <w:ind w:left="360"/>
        <w:rPr>
          <w:bCs/>
          <w:sz w:val="28"/>
          <w:szCs w:val="28"/>
        </w:rPr>
      </w:pPr>
      <w:r>
        <w:rPr>
          <w:bCs/>
          <w:sz w:val="28"/>
          <w:szCs w:val="28"/>
        </w:rPr>
        <w:t>Sir,</w:t>
      </w:r>
    </w:p>
    <w:p w:rsidR="00B62533" w:rsidRPr="0085540F" w:rsidRDefault="00B62533" w:rsidP="0085540F">
      <w:pPr>
        <w:ind w:left="360"/>
        <w:rPr>
          <w:bCs/>
          <w:sz w:val="28"/>
          <w:szCs w:val="28"/>
        </w:rPr>
      </w:pPr>
    </w:p>
    <w:p w:rsidR="0085540F" w:rsidRPr="0085540F" w:rsidRDefault="0085540F" w:rsidP="0085540F">
      <w:pPr>
        <w:ind w:left="360"/>
        <w:jc w:val="both"/>
        <w:rPr>
          <w:bCs/>
          <w:sz w:val="28"/>
          <w:szCs w:val="28"/>
        </w:rPr>
      </w:pPr>
      <w:r w:rsidRPr="0085540F">
        <w:rPr>
          <w:bCs/>
          <w:sz w:val="28"/>
          <w:szCs w:val="28"/>
        </w:rPr>
        <w:tab/>
      </w:r>
      <w:r w:rsidRPr="0085540F">
        <w:rPr>
          <w:bCs/>
          <w:sz w:val="28"/>
          <w:szCs w:val="28"/>
        </w:rPr>
        <w:tab/>
        <w:t xml:space="preserve">I am directed to refer to your letter </w:t>
      </w:r>
      <w:proofErr w:type="gramStart"/>
      <w:r w:rsidRPr="0085540F">
        <w:rPr>
          <w:bCs/>
          <w:sz w:val="28"/>
          <w:szCs w:val="28"/>
        </w:rPr>
        <w:t>No</w:t>
      </w:r>
      <w:proofErr w:type="gramEnd"/>
      <w:r w:rsidRPr="0085540F">
        <w:rPr>
          <w:bCs/>
          <w:sz w:val="28"/>
          <w:szCs w:val="28"/>
        </w:rPr>
        <w:t>. DO. No. NIC/Gen/RTI-</w:t>
      </w:r>
      <w:r w:rsidR="00B8203D">
        <w:rPr>
          <w:bCs/>
          <w:sz w:val="28"/>
          <w:szCs w:val="28"/>
        </w:rPr>
        <w:t xml:space="preserve">53/20 dated </w:t>
      </w:r>
      <w:proofErr w:type="spellStart"/>
      <w:r w:rsidR="00B8203D">
        <w:rPr>
          <w:bCs/>
          <w:sz w:val="28"/>
          <w:szCs w:val="28"/>
        </w:rPr>
        <w:t>Kohima</w:t>
      </w:r>
      <w:proofErr w:type="spellEnd"/>
      <w:r w:rsidR="00B8203D">
        <w:rPr>
          <w:bCs/>
          <w:sz w:val="28"/>
          <w:szCs w:val="28"/>
        </w:rPr>
        <w:t>, the 1</w:t>
      </w:r>
      <w:r w:rsidR="0017257D">
        <w:rPr>
          <w:bCs/>
          <w:sz w:val="28"/>
          <w:szCs w:val="28"/>
        </w:rPr>
        <w:t>5</w:t>
      </w:r>
      <w:r w:rsidR="0017257D">
        <w:rPr>
          <w:bCs/>
          <w:sz w:val="28"/>
          <w:szCs w:val="28"/>
          <w:vertAlign w:val="superscript"/>
        </w:rPr>
        <w:t>th</w:t>
      </w:r>
      <w:r w:rsidRPr="0085540F">
        <w:rPr>
          <w:bCs/>
          <w:sz w:val="28"/>
          <w:szCs w:val="28"/>
        </w:rPr>
        <w:t xml:space="preserve"> </w:t>
      </w:r>
      <w:r w:rsidR="0017257D">
        <w:rPr>
          <w:bCs/>
          <w:sz w:val="28"/>
          <w:szCs w:val="28"/>
        </w:rPr>
        <w:t>May, 2020</w:t>
      </w:r>
      <w:r w:rsidRPr="0085540F">
        <w:rPr>
          <w:bCs/>
          <w:sz w:val="28"/>
          <w:szCs w:val="28"/>
        </w:rPr>
        <w:t xml:space="preserve"> on the subject cited above and to submit herewith the updated </w:t>
      </w:r>
      <w:proofErr w:type="spellStart"/>
      <w:r w:rsidRPr="0085540F">
        <w:rPr>
          <w:bCs/>
          <w:sz w:val="28"/>
          <w:szCs w:val="28"/>
        </w:rPr>
        <w:t>suo</w:t>
      </w:r>
      <w:proofErr w:type="spellEnd"/>
      <w:r w:rsidRPr="0085540F">
        <w:rPr>
          <w:bCs/>
          <w:sz w:val="28"/>
          <w:szCs w:val="28"/>
        </w:rPr>
        <w:t xml:space="preserve"> </w:t>
      </w:r>
      <w:proofErr w:type="spellStart"/>
      <w:r w:rsidRPr="0085540F">
        <w:rPr>
          <w:bCs/>
          <w:sz w:val="28"/>
          <w:szCs w:val="28"/>
        </w:rPr>
        <w:t>moto</w:t>
      </w:r>
      <w:proofErr w:type="spellEnd"/>
      <w:r w:rsidRPr="0085540F">
        <w:rPr>
          <w:bCs/>
          <w:sz w:val="28"/>
          <w:szCs w:val="28"/>
        </w:rPr>
        <w:t xml:space="preserve"> disclosure and consolidated report on the implementati</w:t>
      </w:r>
      <w:r w:rsidR="0017257D">
        <w:rPr>
          <w:bCs/>
          <w:sz w:val="28"/>
          <w:szCs w:val="28"/>
        </w:rPr>
        <w:t>on of the RTI Act for 2019- 2020</w:t>
      </w:r>
      <w:r w:rsidRPr="0085540F">
        <w:rPr>
          <w:bCs/>
          <w:sz w:val="28"/>
          <w:szCs w:val="28"/>
        </w:rPr>
        <w:t>.</w:t>
      </w:r>
    </w:p>
    <w:p w:rsidR="0085540F" w:rsidRPr="0085540F" w:rsidRDefault="0085540F" w:rsidP="0085540F">
      <w:pPr>
        <w:jc w:val="both"/>
        <w:rPr>
          <w:b/>
          <w:bCs/>
          <w:sz w:val="28"/>
          <w:szCs w:val="28"/>
        </w:rPr>
      </w:pPr>
    </w:p>
    <w:p w:rsidR="0085540F" w:rsidRPr="0085540F" w:rsidRDefault="0085540F" w:rsidP="0085540F">
      <w:pPr>
        <w:ind w:left="360"/>
        <w:rPr>
          <w:b/>
          <w:bCs/>
          <w:sz w:val="28"/>
          <w:szCs w:val="28"/>
        </w:rPr>
      </w:pPr>
    </w:p>
    <w:p w:rsidR="0085540F" w:rsidRPr="0085540F" w:rsidRDefault="0085540F" w:rsidP="0085540F">
      <w:pPr>
        <w:rPr>
          <w:b/>
          <w:bCs/>
          <w:sz w:val="28"/>
          <w:szCs w:val="28"/>
          <w:u w:val="single"/>
        </w:rPr>
      </w:pPr>
    </w:p>
    <w:p w:rsidR="00220A0F" w:rsidRDefault="00220A0F" w:rsidP="00220A0F">
      <w:pPr>
        <w:rPr>
          <w:b/>
          <w:bCs/>
          <w:sz w:val="28"/>
          <w:szCs w:val="28"/>
        </w:rPr>
      </w:pPr>
      <w:proofErr w:type="gramStart"/>
      <w:r>
        <w:rPr>
          <w:b/>
          <w:bCs/>
          <w:sz w:val="28"/>
          <w:szCs w:val="28"/>
        </w:rPr>
        <w:t xml:space="preserve">Enclosed: </w:t>
      </w:r>
      <w:r w:rsidRPr="004D285E">
        <w:rPr>
          <w:bCs/>
          <w:sz w:val="28"/>
          <w:szCs w:val="28"/>
        </w:rPr>
        <w:t>Hard &amp; soft copy.</w:t>
      </w:r>
      <w:proofErr w:type="gramEnd"/>
    </w:p>
    <w:p w:rsidR="0085540F" w:rsidRPr="0085540F" w:rsidRDefault="0085540F" w:rsidP="0085540F">
      <w:pPr>
        <w:rPr>
          <w:b/>
          <w:bCs/>
          <w:sz w:val="28"/>
          <w:szCs w:val="28"/>
        </w:rPr>
      </w:pPr>
    </w:p>
    <w:p w:rsidR="0085540F" w:rsidRPr="0085540F" w:rsidRDefault="0085540F" w:rsidP="0085540F">
      <w:pPr>
        <w:rPr>
          <w:b/>
          <w:bCs/>
          <w:sz w:val="28"/>
          <w:szCs w:val="28"/>
        </w:rPr>
      </w:pPr>
    </w:p>
    <w:p w:rsidR="0085540F" w:rsidRPr="0085540F" w:rsidRDefault="0085540F" w:rsidP="0085540F">
      <w:pPr>
        <w:rPr>
          <w:b/>
          <w:bCs/>
          <w:sz w:val="28"/>
          <w:szCs w:val="28"/>
        </w:rPr>
      </w:pPr>
    </w:p>
    <w:p w:rsidR="0085540F" w:rsidRPr="0085540F" w:rsidRDefault="0085540F" w:rsidP="0085540F">
      <w:pPr>
        <w:rPr>
          <w:b/>
          <w:bCs/>
          <w:sz w:val="28"/>
          <w:szCs w:val="28"/>
        </w:rPr>
      </w:pPr>
    </w:p>
    <w:p w:rsidR="0085540F" w:rsidRPr="0085540F" w:rsidRDefault="00772251" w:rsidP="00772251">
      <w:pPr>
        <w:pStyle w:val="NoSpacing"/>
        <w:ind w:left="2880" w:firstLine="720"/>
        <w:rPr>
          <w:rFonts w:ascii="Times New Roman" w:hAnsi="Times New Roman"/>
          <w:b/>
          <w:sz w:val="28"/>
          <w:szCs w:val="28"/>
        </w:rPr>
      </w:pPr>
      <w:r>
        <w:rPr>
          <w:rFonts w:ascii="Times New Roman" w:hAnsi="Times New Roman"/>
          <w:b/>
          <w:sz w:val="28"/>
          <w:szCs w:val="28"/>
        </w:rPr>
        <w:t xml:space="preserve">    </w:t>
      </w:r>
      <w:r w:rsidR="0085540F" w:rsidRPr="0085540F">
        <w:rPr>
          <w:rFonts w:ascii="Times New Roman" w:hAnsi="Times New Roman"/>
          <w:b/>
          <w:sz w:val="28"/>
          <w:szCs w:val="28"/>
        </w:rPr>
        <w:t xml:space="preserve"> </w:t>
      </w:r>
      <w:r>
        <w:rPr>
          <w:rFonts w:ascii="Times New Roman" w:hAnsi="Times New Roman"/>
          <w:b/>
          <w:sz w:val="28"/>
          <w:szCs w:val="28"/>
        </w:rPr>
        <w:t>(NEINGULIE KROME</w:t>
      </w:r>
      <w:r w:rsidR="0085540F" w:rsidRPr="0085540F">
        <w:rPr>
          <w:rFonts w:ascii="Times New Roman" w:hAnsi="Times New Roman"/>
          <w:b/>
          <w:sz w:val="28"/>
          <w:szCs w:val="28"/>
        </w:rPr>
        <w:t>)</w:t>
      </w:r>
    </w:p>
    <w:p w:rsidR="0085540F" w:rsidRPr="0085540F" w:rsidRDefault="00772251" w:rsidP="0085540F">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5540F">
        <w:rPr>
          <w:rFonts w:ascii="Times New Roman" w:hAnsi="Times New Roman"/>
          <w:sz w:val="28"/>
          <w:szCs w:val="28"/>
        </w:rPr>
        <w:t xml:space="preserve"> </w:t>
      </w:r>
      <w:r>
        <w:rPr>
          <w:rFonts w:ascii="Times New Roman" w:hAnsi="Times New Roman"/>
          <w:sz w:val="28"/>
          <w:szCs w:val="28"/>
        </w:rPr>
        <w:t>APIO &amp;</w:t>
      </w:r>
      <w:r w:rsidR="0085540F">
        <w:rPr>
          <w:rFonts w:ascii="Times New Roman" w:hAnsi="Times New Roman"/>
          <w:sz w:val="28"/>
          <w:szCs w:val="28"/>
        </w:rPr>
        <w:t xml:space="preserve"> </w:t>
      </w:r>
      <w:proofErr w:type="gramStart"/>
      <w:r>
        <w:rPr>
          <w:rFonts w:ascii="Times New Roman" w:hAnsi="Times New Roman"/>
          <w:sz w:val="28"/>
          <w:szCs w:val="28"/>
        </w:rPr>
        <w:t xml:space="preserve">Under </w:t>
      </w:r>
      <w:r w:rsidR="0085540F" w:rsidRPr="0085540F">
        <w:rPr>
          <w:rFonts w:ascii="Times New Roman" w:hAnsi="Times New Roman"/>
          <w:sz w:val="28"/>
          <w:szCs w:val="28"/>
        </w:rPr>
        <w:t xml:space="preserve"> Secretary</w:t>
      </w:r>
      <w:proofErr w:type="gramEnd"/>
      <w:r w:rsidR="0085540F" w:rsidRPr="0085540F">
        <w:rPr>
          <w:rFonts w:ascii="Times New Roman" w:hAnsi="Times New Roman"/>
          <w:sz w:val="28"/>
          <w:szCs w:val="28"/>
        </w:rPr>
        <w:t xml:space="preserve"> to the Government of Nagaland</w:t>
      </w:r>
      <w:r w:rsidR="0085540F" w:rsidRPr="0085540F">
        <w:rPr>
          <w:rFonts w:ascii="Times New Roman" w:hAnsi="Times New Roman"/>
          <w:sz w:val="28"/>
          <w:szCs w:val="28"/>
        </w:rPr>
        <w:tab/>
      </w:r>
      <w:r w:rsidR="0085540F" w:rsidRPr="0085540F">
        <w:rPr>
          <w:rFonts w:ascii="Times New Roman" w:hAnsi="Times New Roman"/>
          <w:sz w:val="28"/>
          <w:szCs w:val="28"/>
        </w:rPr>
        <w:tab/>
      </w:r>
      <w:r w:rsidR="0085540F" w:rsidRPr="0085540F">
        <w:rPr>
          <w:rFonts w:ascii="Times New Roman" w:hAnsi="Times New Roman"/>
          <w:sz w:val="28"/>
          <w:szCs w:val="28"/>
        </w:rPr>
        <w:tab/>
      </w:r>
      <w:r w:rsidR="0085540F" w:rsidRPr="0085540F">
        <w:rPr>
          <w:rFonts w:ascii="Times New Roman" w:hAnsi="Times New Roman"/>
          <w:sz w:val="28"/>
          <w:szCs w:val="28"/>
        </w:rPr>
        <w:tab/>
      </w:r>
      <w:r w:rsidR="0085540F" w:rsidRPr="0085540F">
        <w:rPr>
          <w:rFonts w:ascii="Times New Roman" w:hAnsi="Times New Roman"/>
          <w:sz w:val="28"/>
          <w:szCs w:val="28"/>
        </w:rPr>
        <w:tab/>
      </w:r>
      <w:r w:rsidR="0085540F" w:rsidRPr="0085540F">
        <w:rPr>
          <w:rFonts w:ascii="Times New Roman" w:hAnsi="Times New Roman"/>
          <w:sz w:val="28"/>
          <w:szCs w:val="28"/>
        </w:rPr>
        <w:tab/>
      </w:r>
      <w:r w:rsidR="0085540F" w:rsidRPr="0085540F">
        <w:rPr>
          <w:rFonts w:ascii="Times New Roman" w:hAnsi="Times New Roman"/>
          <w:sz w:val="28"/>
          <w:szCs w:val="28"/>
        </w:rPr>
        <w:tab/>
      </w:r>
    </w:p>
    <w:p w:rsidR="0085540F" w:rsidRPr="0085540F" w:rsidRDefault="0085540F" w:rsidP="0035669C">
      <w:pPr>
        <w:jc w:val="center"/>
        <w:rPr>
          <w:b/>
          <w:bCs/>
          <w:sz w:val="28"/>
          <w:szCs w:val="28"/>
          <w:u w:val="single"/>
        </w:rPr>
      </w:pPr>
    </w:p>
    <w:p w:rsidR="0085540F" w:rsidRDefault="0085540F" w:rsidP="00B313D3">
      <w:pPr>
        <w:rPr>
          <w:b/>
          <w:bCs/>
          <w:u w:val="single"/>
        </w:rPr>
      </w:pPr>
    </w:p>
    <w:p w:rsidR="0085540F" w:rsidRDefault="0085540F" w:rsidP="0035669C">
      <w:pPr>
        <w:jc w:val="center"/>
        <w:rPr>
          <w:b/>
          <w:bCs/>
          <w:u w:val="single"/>
        </w:rPr>
      </w:pPr>
    </w:p>
    <w:p w:rsidR="00EB5D71" w:rsidRDefault="00EB5D71" w:rsidP="0035669C">
      <w:pPr>
        <w:jc w:val="center"/>
        <w:rPr>
          <w:b/>
          <w:bCs/>
          <w:u w:val="single"/>
        </w:rPr>
      </w:pPr>
    </w:p>
    <w:p w:rsidR="00EB5D71" w:rsidRDefault="00EB5D71" w:rsidP="0035669C">
      <w:pPr>
        <w:jc w:val="center"/>
        <w:rPr>
          <w:b/>
          <w:bCs/>
          <w:u w:val="single"/>
        </w:rPr>
      </w:pPr>
    </w:p>
    <w:p w:rsidR="00EB5D71" w:rsidRDefault="00EB5D71" w:rsidP="0035669C">
      <w:pPr>
        <w:jc w:val="center"/>
        <w:rPr>
          <w:b/>
          <w:bCs/>
          <w:u w:val="single"/>
        </w:rPr>
      </w:pPr>
    </w:p>
    <w:p w:rsidR="0085540F" w:rsidRDefault="0085540F" w:rsidP="0035669C">
      <w:pPr>
        <w:jc w:val="center"/>
        <w:rPr>
          <w:b/>
          <w:bCs/>
          <w:u w:val="single"/>
        </w:rPr>
      </w:pPr>
    </w:p>
    <w:p w:rsidR="0085540F" w:rsidRDefault="0085540F" w:rsidP="0035669C">
      <w:pPr>
        <w:jc w:val="center"/>
        <w:rPr>
          <w:b/>
          <w:bCs/>
          <w:u w:val="single"/>
        </w:rPr>
      </w:pPr>
    </w:p>
    <w:p w:rsidR="007F7209" w:rsidRDefault="007F7209" w:rsidP="0035669C">
      <w:pPr>
        <w:jc w:val="center"/>
        <w:rPr>
          <w:b/>
          <w:bCs/>
          <w:u w:val="single"/>
        </w:rPr>
      </w:pPr>
    </w:p>
    <w:p w:rsidR="007F7209" w:rsidRDefault="007F7209" w:rsidP="0035669C">
      <w:pPr>
        <w:jc w:val="center"/>
        <w:rPr>
          <w:b/>
          <w:bCs/>
          <w:u w:val="single"/>
        </w:rPr>
      </w:pPr>
    </w:p>
    <w:p w:rsidR="0035669C" w:rsidRPr="009542F4" w:rsidRDefault="0035669C" w:rsidP="0035669C">
      <w:pPr>
        <w:jc w:val="center"/>
        <w:rPr>
          <w:b/>
          <w:bCs/>
          <w:u w:val="single"/>
        </w:rPr>
      </w:pPr>
      <w:r w:rsidRPr="009542F4">
        <w:rPr>
          <w:b/>
          <w:bCs/>
          <w:u w:val="single"/>
        </w:rPr>
        <w:t xml:space="preserve">Secretariat Administration Branch ‘A’ &amp; ‘B’/ Bill &amp; Cash Branch/Loan Branch/Society Registration Branch/ Pension Cell/ </w:t>
      </w:r>
      <w:proofErr w:type="spellStart"/>
      <w:r w:rsidRPr="009542F4">
        <w:rPr>
          <w:b/>
          <w:bCs/>
          <w:u w:val="single"/>
        </w:rPr>
        <w:t>Nazarat</w:t>
      </w:r>
      <w:proofErr w:type="spellEnd"/>
      <w:r w:rsidRPr="009542F4">
        <w:rPr>
          <w:b/>
          <w:bCs/>
          <w:u w:val="single"/>
        </w:rPr>
        <w:t xml:space="preserve"> Branch</w:t>
      </w:r>
    </w:p>
    <w:p w:rsidR="0035669C" w:rsidRPr="009542F4" w:rsidRDefault="0035669C" w:rsidP="0035669C">
      <w:pPr>
        <w:ind w:left="2880" w:firstLine="720"/>
        <w:rPr>
          <w:b/>
          <w:bCs/>
          <w:u w:val="single"/>
        </w:rPr>
      </w:pPr>
      <w:r w:rsidRPr="009542F4">
        <w:rPr>
          <w:b/>
          <w:bCs/>
          <w:u w:val="single"/>
        </w:rPr>
        <w:t>Manual-I</w:t>
      </w:r>
    </w:p>
    <w:p w:rsidR="0035669C" w:rsidRPr="009542F4" w:rsidRDefault="0035669C" w:rsidP="0035669C">
      <w:pPr>
        <w:ind w:left="720" w:firstLine="720"/>
        <w:rPr>
          <w:u w:val="single"/>
        </w:rPr>
      </w:pPr>
      <w:proofErr w:type="gramStart"/>
      <w:r w:rsidRPr="009542F4">
        <w:rPr>
          <w:b/>
          <w:bCs/>
          <w:u w:val="single"/>
        </w:rPr>
        <w:t>Particulars of organization, function and duties</w:t>
      </w:r>
      <w:r w:rsidRPr="009542F4">
        <w:rPr>
          <w:u w:val="single"/>
        </w:rPr>
        <w:t>.</w:t>
      </w:r>
      <w:proofErr w:type="gramEnd"/>
    </w:p>
    <w:p w:rsidR="0035669C" w:rsidRPr="009542F4" w:rsidRDefault="0035669C" w:rsidP="0035669C">
      <w:pPr>
        <w:jc w:val="center"/>
        <w:rPr>
          <w:u w:val="single"/>
        </w:rPr>
      </w:pPr>
    </w:p>
    <w:p w:rsidR="0035669C" w:rsidRPr="009542F4" w:rsidRDefault="0035669C" w:rsidP="0035669C">
      <w:pPr>
        <w:jc w:val="center"/>
        <w:rPr>
          <w:b/>
          <w:bCs/>
          <w:u w:val="single"/>
        </w:rPr>
      </w:pPr>
      <w:r w:rsidRPr="009542F4">
        <w:rPr>
          <w:b/>
          <w:bCs/>
          <w:u w:val="single"/>
        </w:rPr>
        <w:t>Introduction</w:t>
      </w:r>
    </w:p>
    <w:p w:rsidR="0035669C" w:rsidRPr="009542F4" w:rsidRDefault="0035669C" w:rsidP="0035669C">
      <w:pPr>
        <w:ind w:left="-270" w:firstLine="990"/>
        <w:jc w:val="both"/>
      </w:pPr>
      <w:r w:rsidRPr="009542F4">
        <w:t>The Secretariat Administration Branch is involved in day to day administration of the State Secretariat. It handles the establishment and service matters of Class-III staff, Computer Operators and Class-IV staffs in the Civil Secretariat. The security matters of the Secretariat Complex are also carried out through the State Police. The upkeep, maintenance and beautification of the building and its surroundings also fall into the Secretariat Administration Branch.</w:t>
      </w:r>
    </w:p>
    <w:p w:rsidR="0035669C" w:rsidRPr="009542F4" w:rsidRDefault="0035669C" w:rsidP="0035669C">
      <w:pPr>
        <w:ind w:left="-270" w:firstLine="990"/>
        <w:jc w:val="both"/>
      </w:pPr>
    </w:p>
    <w:p w:rsidR="0035669C" w:rsidRPr="009542F4" w:rsidRDefault="0035669C" w:rsidP="0035669C">
      <w:pPr>
        <w:ind w:left="-270"/>
        <w:rPr>
          <w:b/>
          <w:bCs/>
          <w:u w:val="single"/>
        </w:rPr>
      </w:pPr>
      <w:r w:rsidRPr="009542F4">
        <w:rPr>
          <w:b/>
          <w:bCs/>
          <w:u w:val="single"/>
        </w:rPr>
        <w:t>Objectives:</w:t>
      </w:r>
    </w:p>
    <w:p w:rsidR="0035669C" w:rsidRPr="009542F4" w:rsidRDefault="0035669C" w:rsidP="0035669C">
      <w:pPr>
        <w:ind w:left="-270" w:firstLine="990"/>
        <w:jc w:val="both"/>
      </w:pPr>
      <w:proofErr w:type="gramStart"/>
      <w:r w:rsidRPr="009542F4">
        <w:t>To ensure smooth functioning of the Secretariat by providing support system, office facilities and ambience to the Officers and staff of the Secretariat.</w:t>
      </w:r>
      <w:proofErr w:type="gramEnd"/>
    </w:p>
    <w:p w:rsidR="0035669C" w:rsidRPr="009542F4" w:rsidRDefault="0035669C" w:rsidP="0035669C">
      <w:pPr>
        <w:ind w:left="-270"/>
        <w:jc w:val="both"/>
      </w:pPr>
    </w:p>
    <w:p w:rsidR="0035669C" w:rsidRPr="009542F4" w:rsidRDefault="0035669C" w:rsidP="0035669C">
      <w:pPr>
        <w:ind w:left="-270"/>
        <w:jc w:val="center"/>
        <w:rPr>
          <w:b/>
          <w:bCs/>
          <w:u w:val="single"/>
        </w:rPr>
      </w:pPr>
      <w:proofErr w:type="gramStart"/>
      <w:r w:rsidRPr="009542F4">
        <w:rPr>
          <w:b/>
          <w:bCs/>
          <w:u w:val="single"/>
        </w:rPr>
        <w:t>Functions of SAB ‘A’ &amp; ‘B’.</w:t>
      </w:r>
      <w:proofErr w:type="gramEnd"/>
    </w:p>
    <w:p w:rsidR="0035669C" w:rsidRPr="009542F4" w:rsidRDefault="0035669C" w:rsidP="0035669C">
      <w:pPr>
        <w:pStyle w:val="ListParagraph"/>
        <w:numPr>
          <w:ilvl w:val="0"/>
          <w:numId w:val="37"/>
        </w:numPr>
        <w:ind w:left="90" w:firstLine="0"/>
        <w:jc w:val="both"/>
        <w:rPr>
          <w:rFonts w:ascii="Times New Roman" w:hAnsi="Times New Roman" w:cs="Times New Roman"/>
          <w:sz w:val="24"/>
          <w:szCs w:val="24"/>
        </w:rPr>
      </w:pPr>
      <w:r w:rsidRPr="009542F4">
        <w:rPr>
          <w:rFonts w:ascii="Times New Roman" w:hAnsi="Times New Roman" w:cs="Times New Roman"/>
          <w:sz w:val="24"/>
          <w:szCs w:val="24"/>
        </w:rPr>
        <w:t>To send requisitions to the NPSC for recruitment of Class-III staff in the Secretariat</w:t>
      </w:r>
    </w:p>
    <w:p w:rsidR="0035669C" w:rsidRPr="009542F4" w:rsidRDefault="0035669C" w:rsidP="0035669C">
      <w:pPr>
        <w:pStyle w:val="ListParagraph"/>
        <w:ind w:left="90"/>
        <w:jc w:val="both"/>
        <w:rPr>
          <w:rFonts w:ascii="Times New Roman" w:hAnsi="Times New Roman" w:cs="Times New Roman"/>
          <w:sz w:val="24"/>
          <w:szCs w:val="24"/>
        </w:rPr>
      </w:pPr>
      <w:r w:rsidRPr="009542F4">
        <w:rPr>
          <w:rFonts w:ascii="Times New Roman" w:hAnsi="Times New Roman" w:cs="Times New Roman"/>
          <w:sz w:val="24"/>
          <w:szCs w:val="24"/>
        </w:rPr>
        <w:t xml:space="preserve">           </w:t>
      </w:r>
      <w:proofErr w:type="gramStart"/>
      <w:r w:rsidRPr="009542F4">
        <w:rPr>
          <w:rFonts w:ascii="Times New Roman" w:hAnsi="Times New Roman" w:cs="Times New Roman"/>
          <w:sz w:val="24"/>
          <w:szCs w:val="24"/>
        </w:rPr>
        <w:t>periodically</w:t>
      </w:r>
      <w:proofErr w:type="gramEnd"/>
      <w:r w:rsidRPr="009542F4">
        <w:rPr>
          <w:rFonts w:ascii="Times New Roman" w:hAnsi="Times New Roman" w:cs="Times New Roman"/>
          <w:sz w:val="24"/>
          <w:szCs w:val="24"/>
        </w:rPr>
        <w:t xml:space="preserve">. </w:t>
      </w:r>
    </w:p>
    <w:p w:rsidR="0035669C" w:rsidRPr="009542F4" w:rsidRDefault="0035669C" w:rsidP="0035669C">
      <w:pPr>
        <w:pStyle w:val="ListParagraph"/>
        <w:numPr>
          <w:ilvl w:val="0"/>
          <w:numId w:val="37"/>
        </w:numPr>
        <w:ind w:left="90" w:firstLine="0"/>
        <w:jc w:val="both"/>
        <w:rPr>
          <w:rFonts w:ascii="Times New Roman" w:hAnsi="Times New Roman" w:cs="Times New Roman"/>
          <w:sz w:val="24"/>
          <w:szCs w:val="24"/>
        </w:rPr>
      </w:pPr>
      <w:r w:rsidRPr="009542F4">
        <w:rPr>
          <w:rFonts w:ascii="Times New Roman" w:hAnsi="Times New Roman" w:cs="Times New Roman"/>
          <w:sz w:val="24"/>
          <w:szCs w:val="24"/>
        </w:rPr>
        <w:t>Handle the day to day establishment matters of grade III &amp; IV employees.</w:t>
      </w:r>
      <w:r w:rsidRPr="009542F4">
        <w:rPr>
          <w:rFonts w:ascii="Times New Roman" w:hAnsi="Times New Roman" w:cs="Times New Roman"/>
          <w:sz w:val="24"/>
          <w:szCs w:val="24"/>
        </w:rPr>
        <w:tab/>
      </w:r>
    </w:p>
    <w:p w:rsidR="0035669C" w:rsidRPr="009542F4" w:rsidRDefault="0035669C" w:rsidP="0035669C">
      <w:pPr>
        <w:pStyle w:val="ListParagraph"/>
        <w:numPr>
          <w:ilvl w:val="0"/>
          <w:numId w:val="37"/>
        </w:numPr>
        <w:ind w:left="90" w:firstLine="0"/>
        <w:jc w:val="both"/>
        <w:rPr>
          <w:rFonts w:ascii="Times New Roman" w:hAnsi="Times New Roman" w:cs="Times New Roman"/>
          <w:sz w:val="24"/>
          <w:szCs w:val="24"/>
        </w:rPr>
      </w:pPr>
      <w:r w:rsidRPr="009542F4">
        <w:rPr>
          <w:rFonts w:ascii="Times New Roman" w:hAnsi="Times New Roman" w:cs="Times New Roman"/>
          <w:sz w:val="24"/>
          <w:szCs w:val="24"/>
        </w:rPr>
        <w:t>To appoint Grade-IV staff as and when needed.</w:t>
      </w:r>
    </w:p>
    <w:p w:rsidR="009313F0" w:rsidRPr="009542F4" w:rsidRDefault="0035669C" w:rsidP="0035669C">
      <w:pPr>
        <w:pStyle w:val="ListParagraph"/>
        <w:numPr>
          <w:ilvl w:val="0"/>
          <w:numId w:val="37"/>
        </w:numPr>
        <w:ind w:left="90" w:firstLine="0"/>
        <w:jc w:val="both"/>
        <w:rPr>
          <w:rFonts w:ascii="Times New Roman" w:hAnsi="Times New Roman" w:cs="Times New Roman"/>
          <w:sz w:val="24"/>
          <w:szCs w:val="24"/>
        </w:rPr>
      </w:pPr>
      <w:r w:rsidRPr="009542F4">
        <w:rPr>
          <w:rFonts w:ascii="Times New Roman" w:hAnsi="Times New Roman" w:cs="Times New Roman"/>
          <w:sz w:val="24"/>
          <w:szCs w:val="24"/>
        </w:rPr>
        <w:t xml:space="preserve">To Co-Ordinate with other Departments of the Secretariat in matters relating to the </w:t>
      </w:r>
    </w:p>
    <w:p w:rsidR="0035669C" w:rsidRPr="009542F4" w:rsidRDefault="009313F0" w:rsidP="009313F0">
      <w:pPr>
        <w:pStyle w:val="ListParagraph"/>
        <w:ind w:left="90"/>
        <w:jc w:val="both"/>
        <w:rPr>
          <w:rFonts w:ascii="Times New Roman" w:hAnsi="Times New Roman" w:cs="Times New Roman"/>
          <w:sz w:val="24"/>
          <w:szCs w:val="24"/>
        </w:rPr>
      </w:pPr>
      <w:r w:rsidRPr="009542F4">
        <w:rPr>
          <w:rFonts w:ascii="Times New Roman" w:hAnsi="Times New Roman" w:cs="Times New Roman"/>
          <w:sz w:val="24"/>
          <w:szCs w:val="24"/>
        </w:rPr>
        <w:t xml:space="preserve">          </w:t>
      </w:r>
      <w:proofErr w:type="gramStart"/>
      <w:r w:rsidR="0035669C" w:rsidRPr="009542F4">
        <w:rPr>
          <w:rFonts w:ascii="Times New Roman" w:hAnsi="Times New Roman" w:cs="Times New Roman"/>
          <w:sz w:val="24"/>
          <w:szCs w:val="24"/>
        </w:rPr>
        <w:t>regulation</w:t>
      </w:r>
      <w:proofErr w:type="gramEnd"/>
      <w:r w:rsidR="0035669C" w:rsidRPr="009542F4">
        <w:rPr>
          <w:rFonts w:ascii="Times New Roman" w:hAnsi="Times New Roman" w:cs="Times New Roman"/>
          <w:sz w:val="24"/>
          <w:szCs w:val="24"/>
        </w:rPr>
        <w:t xml:space="preserve"> of the transfer and posting of Class-III and IV staff in the Secretariat.</w:t>
      </w:r>
    </w:p>
    <w:p w:rsidR="0035669C" w:rsidRPr="009542F4" w:rsidRDefault="0035669C" w:rsidP="0035669C">
      <w:pPr>
        <w:jc w:val="both"/>
      </w:pPr>
      <w:r w:rsidRPr="009542F4">
        <w:t xml:space="preserve">  5. </w:t>
      </w:r>
      <w:r w:rsidRPr="009542F4">
        <w:tab/>
        <w:t>To allocate/provide Governmental Quarters to the Secretariat employees.</w:t>
      </w:r>
    </w:p>
    <w:p w:rsidR="0035669C" w:rsidRPr="009542F4" w:rsidRDefault="0035669C" w:rsidP="0035669C">
      <w:pPr>
        <w:ind w:left="90"/>
        <w:jc w:val="both"/>
      </w:pPr>
      <w:r w:rsidRPr="009542F4">
        <w:t xml:space="preserve">6. </w:t>
      </w:r>
      <w:r w:rsidRPr="009542F4">
        <w:tab/>
        <w:t xml:space="preserve">To take disciplinary action against erring employees. </w:t>
      </w:r>
    </w:p>
    <w:p w:rsidR="0035669C" w:rsidRPr="009542F4" w:rsidRDefault="0035669C" w:rsidP="0035669C">
      <w:pPr>
        <w:ind w:left="90"/>
        <w:jc w:val="both"/>
      </w:pPr>
      <w:r w:rsidRPr="009542F4">
        <w:t xml:space="preserve">7. </w:t>
      </w:r>
      <w:r w:rsidRPr="009542F4">
        <w:tab/>
        <w:t>To issue identity card for regular and casual grade-III employees.</w:t>
      </w:r>
    </w:p>
    <w:p w:rsidR="00272E39" w:rsidRDefault="0035669C" w:rsidP="0035669C">
      <w:pPr>
        <w:ind w:left="90"/>
        <w:jc w:val="both"/>
      </w:pPr>
      <w:r w:rsidRPr="009542F4">
        <w:t xml:space="preserve">8. </w:t>
      </w:r>
      <w:r w:rsidRPr="009542F4">
        <w:tab/>
        <w:t xml:space="preserve">Payment of Office expenses such as Power, Water, Telegraph Bill, </w:t>
      </w:r>
      <w:proofErr w:type="gramStart"/>
      <w:r w:rsidRPr="009542F4">
        <w:t>Grant</w:t>
      </w:r>
      <w:proofErr w:type="gramEnd"/>
      <w:r w:rsidRPr="009542F4">
        <w:t xml:space="preserve">/Assistance </w:t>
      </w:r>
    </w:p>
    <w:p w:rsidR="0035669C" w:rsidRPr="009542F4" w:rsidRDefault="0035669C" w:rsidP="00272E39">
      <w:pPr>
        <w:ind w:left="720"/>
        <w:jc w:val="both"/>
      </w:pPr>
      <w:proofErr w:type="gramStart"/>
      <w:r w:rsidRPr="009542F4">
        <w:t>to</w:t>
      </w:r>
      <w:proofErr w:type="gramEnd"/>
      <w:r w:rsidRPr="009542F4">
        <w:t xml:space="preserve"> Indian Red Cross Society &amp; National Institute of Public Finance &amp; Policy and few other miscellaneous expenses.</w:t>
      </w:r>
    </w:p>
    <w:p w:rsidR="0035669C" w:rsidRPr="009542F4" w:rsidRDefault="0035669C" w:rsidP="0035669C">
      <w:pPr>
        <w:ind w:left="90"/>
        <w:jc w:val="both"/>
      </w:pPr>
      <w:r w:rsidRPr="009542F4">
        <w:t xml:space="preserve">9. </w:t>
      </w:r>
      <w:r w:rsidRPr="009542F4">
        <w:tab/>
        <w:t>Personal Information System Cell to maintain the service record of Staff.</w:t>
      </w:r>
    </w:p>
    <w:p w:rsidR="0035669C" w:rsidRPr="009542F4" w:rsidRDefault="0035669C" w:rsidP="0035669C">
      <w:pPr>
        <w:ind w:left="90"/>
        <w:jc w:val="both"/>
      </w:pPr>
      <w:r w:rsidRPr="009542F4">
        <w:t xml:space="preserve">10. </w:t>
      </w:r>
      <w:r w:rsidRPr="009542F4">
        <w:tab/>
        <w:t xml:space="preserve">To regulate the entry and exit to the Secretariat through issuance of Visitor slip, Car </w:t>
      </w:r>
    </w:p>
    <w:p w:rsidR="0035669C" w:rsidRPr="009542F4" w:rsidRDefault="0035669C" w:rsidP="0035669C">
      <w:pPr>
        <w:ind w:left="90"/>
        <w:jc w:val="both"/>
      </w:pPr>
      <w:r w:rsidRPr="009542F4">
        <w:tab/>
      </w:r>
      <w:proofErr w:type="gramStart"/>
      <w:r w:rsidRPr="009542F4">
        <w:t>passes</w:t>
      </w:r>
      <w:proofErr w:type="gramEnd"/>
      <w:r w:rsidRPr="009542F4">
        <w:t xml:space="preserve"> and regulating parking of vehicles within and outside the Secretariat Complex.</w:t>
      </w:r>
    </w:p>
    <w:p w:rsidR="0035669C" w:rsidRPr="009542F4" w:rsidRDefault="0035669C" w:rsidP="0035669C">
      <w:pPr>
        <w:ind w:left="90"/>
        <w:jc w:val="both"/>
      </w:pPr>
      <w:r w:rsidRPr="009542F4">
        <w:t xml:space="preserve">11. </w:t>
      </w:r>
      <w:r w:rsidRPr="009542F4">
        <w:tab/>
        <w:t>To operate the service Rules for Stenographer, 1973 and Nagaland Secretariat</w:t>
      </w:r>
    </w:p>
    <w:p w:rsidR="0035669C" w:rsidRPr="009542F4" w:rsidRDefault="0035669C" w:rsidP="0035669C">
      <w:pPr>
        <w:ind w:left="90"/>
        <w:jc w:val="both"/>
      </w:pPr>
      <w:r w:rsidRPr="009542F4">
        <w:t xml:space="preserve"> </w:t>
      </w:r>
      <w:r w:rsidRPr="009542F4">
        <w:tab/>
      </w:r>
      <w:proofErr w:type="gramStart"/>
      <w:r w:rsidRPr="009542F4">
        <w:t>Subordinate Service Rules, 1972.</w:t>
      </w:r>
      <w:proofErr w:type="gramEnd"/>
    </w:p>
    <w:p w:rsidR="0035669C" w:rsidRPr="009542F4" w:rsidRDefault="0035669C" w:rsidP="0035669C">
      <w:pPr>
        <w:jc w:val="both"/>
      </w:pPr>
      <w:r w:rsidRPr="009542F4">
        <w:t xml:space="preserve"> 12. </w:t>
      </w:r>
      <w:r w:rsidRPr="009542F4">
        <w:tab/>
        <w:t>Attendance and implementation of “No Work and No Pay’.</w:t>
      </w:r>
    </w:p>
    <w:p w:rsidR="0035669C" w:rsidRPr="009542F4" w:rsidRDefault="0035669C" w:rsidP="0035669C">
      <w:pPr>
        <w:jc w:val="both"/>
      </w:pPr>
      <w:r w:rsidRPr="009542F4">
        <w:t xml:space="preserve"> 13.</w:t>
      </w:r>
      <w:r w:rsidRPr="009542F4">
        <w:tab/>
        <w:t>Matter relating to Public Accounts Committee and replies to Audit Inspection and</w:t>
      </w:r>
    </w:p>
    <w:p w:rsidR="0035669C" w:rsidRPr="009542F4" w:rsidRDefault="0035669C" w:rsidP="0035669C">
      <w:pPr>
        <w:ind w:firstLine="720"/>
        <w:jc w:val="both"/>
      </w:pPr>
      <w:r w:rsidRPr="009542F4">
        <w:t xml:space="preserve"> </w:t>
      </w:r>
      <w:proofErr w:type="gramStart"/>
      <w:r w:rsidRPr="009542F4">
        <w:t>Report.</w:t>
      </w:r>
      <w:proofErr w:type="gramEnd"/>
    </w:p>
    <w:p w:rsidR="0035669C" w:rsidRPr="009542F4" w:rsidRDefault="0035669C" w:rsidP="0035669C">
      <w:pPr>
        <w:jc w:val="both"/>
      </w:pPr>
      <w:r w:rsidRPr="009542F4">
        <w:t xml:space="preserve">  14.</w:t>
      </w:r>
      <w:r w:rsidRPr="009542F4">
        <w:tab/>
        <w:t xml:space="preserve">Appointment of Tenure Personal Secretaries, Stenographers and personal peons for all </w:t>
      </w:r>
    </w:p>
    <w:p w:rsidR="0035669C" w:rsidRPr="009542F4" w:rsidRDefault="0035669C" w:rsidP="0035669C">
      <w:pPr>
        <w:jc w:val="both"/>
      </w:pPr>
      <w:r w:rsidRPr="009542F4">
        <w:tab/>
        <w:t>Ministers/Council of Minister</w:t>
      </w:r>
    </w:p>
    <w:p w:rsidR="0035669C" w:rsidRPr="009542F4" w:rsidRDefault="0035669C" w:rsidP="0035669C">
      <w:pPr>
        <w:rPr>
          <w:b/>
          <w:bCs/>
          <w:u w:val="single"/>
        </w:rPr>
      </w:pPr>
    </w:p>
    <w:p w:rsidR="0035669C" w:rsidRPr="009542F4" w:rsidRDefault="0035669C" w:rsidP="0035669C">
      <w:pPr>
        <w:ind w:left="2160" w:firstLine="720"/>
        <w:rPr>
          <w:b/>
          <w:bCs/>
          <w:u w:val="single"/>
        </w:rPr>
      </w:pPr>
      <w:r w:rsidRPr="009542F4">
        <w:rPr>
          <w:b/>
          <w:bCs/>
          <w:u w:val="single"/>
        </w:rPr>
        <w:t>Functions of Bill &amp; Cash:</w:t>
      </w:r>
    </w:p>
    <w:p w:rsidR="0035669C" w:rsidRPr="009542F4" w:rsidRDefault="0035669C" w:rsidP="0035669C">
      <w:pPr>
        <w:ind w:left="720"/>
        <w:jc w:val="both"/>
      </w:pPr>
      <w:r w:rsidRPr="009542F4">
        <w:t xml:space="preserve">All the Financial/Account matters concerning the Secretariat establishment are handled by the Bill &amp; Cash Branch:-  </w:t>
      </w:r>
    </w:p>
    <w:p w:rsidR="0035669C" w:rsidRDefault="0035669C" w:rsidP="007F7209">
      <w:pPr>
        <w:pStyle w:val="ListParagraph"/>
        <w:numPr>
          <w:ilvl w:val="0"/>
          <w:numId w:val="48"/>
        </w:numPr>
        <w:jc w:val="both"/>
      </w:pPr>
      <w:r w:rsidRPr="009542F4">
        <w:t>Preparation of the budget for the Secretariat establishment.</w:t>
      </w:r>
    </w:p>
    <w:p w:rsidR="007F7209" w:rsidRDefault="007F7209" w:rsidP="007F7209">
      <w:pPr>
        <w:pStyle w:val="ListParagraph"/>
        <w:jc w:val="both"/>
      </w:pPr>
    </w:p>
    <w:p w:rsidR="007F7209" w:rsidRDefault="007F7209" w:rsidP="007F7209">
      <w:pPr>
        <w:pStyle w:val="ListParagraph"/>
        <w:jc w:val="both"/>
      </w:pPr>
    </w:p>
    <w:p w:rsidR="007F7209" w:rsidRDefault="007F7209" w:rsidP="007F7209">
      <w:pPr>
        <w:pStyle w:val="ListParagraph"/>
        <w:jc w:val="both"/>
      </w:pPr>
    </w:p>
    <w:p w:rsidR="007F7209" w:rsidRPr="009542F4" w:rsidRDefault="007F7209" w:rsidP="007F7209">
      <w:pPr>
        <w:pStyle w:val="ListParagraph"/>
        <w:jc w:val="both"/>
      </w:pPr>
    </w:p>
    <w:p w:rsidR="0035669C" w:rsidRPr="009542F4" w:rsidRDefault="0035669C" w:rsidP="00272E39">
      <w:pPr>
        <w:ind w:left="720" w:hanging="450"/>
        <w:jc w:val="both"/>
      </w:pPr>
      <w:r w:rsidRPr="009542F4">
        <w:t xml:space="preserve">2. </w:t>
      </w:r>
      <w:r w:rsidRPr="009542F4">
        <w:tab/>
        <w:t>Preparation of pay, and allowances and contingency bills relating to the Secretariat and disburses the same.</w:t>
      </w:r>
    </w:p>
    <w:p w:rsidR="0035669C" w:rsidRPr="009542F4" w:rsidRDefault="0035669C" w:rsidP="0035669C">
      <w:pPr>
        <w:ind w:firstLine="270"/>
        <w:jc w:val="both"/>
      </w:pPr>
      <w:r w:rsidRPr="009542F4">
        <w:t xml:space="preserve">3. </w:t>
      </w:r>
      <w:r w:rsidRPr="009542F4">
        <w:tab/>
        <w:t>Maintenance of the Accounts of the Nagaland Civil Secretariat.</w:t>
      </w:r>
    </w:p>
    <w:p w:rsidR="0035669C" w:rsidRPr="009542F4" w:rsidRDefault="0035669C" w:rsidP="0035669C">
      <w:pPr>
        <w:ind w:left="2160" w:firstLine="720"/>
        <w:rPr>
          <w:b/>
          <w:bCs/>
          <w:u w:val="single"/>
        </w:rPr>
      </w:pPr>
    </w:p>
    <w:p w:rsidR="0035669C" w:rsidRPr="009542F4" w:rsidRDefault="0035669C" w:rsidP="0035669C">
      <w:pPr>
        <w:ind w:left="2160" w:firstLine="720"/>
        <w:rPr>
          <w:b/>
          <w:bCs/>
          <w:u w:val="single"/>
        </w:rPr>
      </w:pPr>
      <w:r w:rsidRPr="009542F4">
        <w:rPr>
          <w:b/>
          <w:bCs/>
          <w:u w:val="single"/>
        </w:rPr>
        <w:t>Functions of the Loan Branch:</w:t>
      </w:r>
    </w:p>
    <w:p w:rsidR="009313F0" w:rsidRPr="009542F4" w:rsidRDefault="009313F0" w:rsidP="0035669C">
      <w:pPr>
        <w:ind w:left="2160" w:firstLine="720"/>
        <w:rPr>
          <w:b/>
          <w:bCs/>
          <w:u w:val="single"/>
        </w:rPr>
      </w:pPr>
    </w:p>
    <w:p w:rsidR="0035669C" w:rsidRPr="009542F4" w:rsidRDefault="0035669C" w:rsidP="009313F0">
      <w:pPr>
        <w:ind w:left="270" w:firstLine="450"/>
        <w:jc w:val="both"/>
      </w:pPr>
      <w:r w:rsidRPr="009542F4">
        <w:t>The primary duty of the branch is to look after various advances given to Government Employees like Motor Car/Scooter advances/Computer advances/festival advance, and issue of Non-</w:t>
      </w:r>
      <w:proofErr w:type="spellStart"/>
      <w:r w:rsidRPr="009542F4">
        <w:t>drawal</w:t>
      </w:r>
      <w:proofErr w:type="spellEnd"/>
      <w:r w:rsidRPr="009542F4">
        <w:t xml:space="preserve"> Certificate and Clearance Certificate for various advances availed by Government employees. </w:t>
      </w:r>
    </w:p>
    <w:p w:rsidR="0035669C" w:rsidRPr="009542F4" w:rsidRDefault="0035669C" w:rsidP="0035669C">
      <w:pPr>
        <w:ind w:left="270"/>
        <w:jc w:val="both"/>
      </w:pPr>
    </w:p>
    <w:p w:rsidR="0035669C" w:rsidRPr="009542F4" w:rsidRDefault="0035669C" w:rsidP="0035669C">
      <w:pPr>
        <w:ind w:left="270"/>
        <w:rPr>
          <w:b/>
          <w:bCs/>
        </w:rPr>
      </w:pPr>
      <w:r w:rsidRPr="009542F4">
        <w:rPr>
          <w:b/>
          <w:bCs/>
        </w:rPr>
        <w:t xml:space="preserve">                 </w:t>
      </w:r>
      <w:r w:rsidR="00272E39">
        <w:rPr>
          <w:b/>
          <w:bCs/>
        </w:rPr>
        <w:t xml:space="preserve">               </w:t>
      </w:r>
    </w:p>
    <w:p w:rsidR="0035669C" w:rsidRPr="009542F4" w:rsidRDefault="0035669C" w:rsidP="0035669C">
      <w:pPr>
        <w:ind w:left="270"/>
        <w:rPr>
          <w:b/>
          <w:bCs/>
        </w:rPr>
      </w:pPr>
    </w:p>
    <w:p w:rsidR="0035669C" w:rsidRPr="009542F4" w:rsidRDefault="0035669C" w:rsidP="0035669C">
      <w:pPr>
        <w:ind w:left="270"/>
        <w:jc w:val="center"/>
      </w:pPr>
      <w:r w:rsidRPr="009542F4">
        <w:rPr>
          <w:b/>
          <w:bCs/>
          <w:u w:val="single"/>
        </w:rPr>
        <w:t xml:space="preserve">Functions of </w:t>
      </w:r>
      <w:proofErr w:type="spellStart"/>
      <w:r w:rsidRPr="009542F4">
        <w:rPr>
          <w:b/>
          <w:bCs/>
          <w:u w:val="single"/>
        </w:rPr>
        <w:t>Nazarat</w:t>
      </w:r>
      <w:proofErr w:type="spellEnd"/>
      <w:r w:rsidRPr="009542F4">
        <w:rPr>
          <w:b/>
          <w:bCs/>
          <w:u w:val="single"/>
        </w:rPr>
        <w:t xml:space="preserve"> Branch:</w:t>
      </w:r>
    </w:p>
    <w:p w:rsidR="009313F0" w:rsidRPr="009542F4" w:rsidRDefault="0035669C" w:rsidP="0035669C">
      <w:pPr>
        <w:ind w:left="270"/>
        <w:jc w:val="both"/>
      </w:pPr>
      <w:r w:rsidRPr="009542F4">
        <w:t xml:space="preserve">1. </w:t>
      </w:r>
      <w:r w:rsidRPr="009542F4">
        <w:tab/>
        <w:t>Purchase and issue of Stationery items to all the Departments/Branches   in the</w:t>
      </w:r>
    </w:p>
    <w:p w:rsidR="009313F0" w:rsidRPr="009542F4" w:rsidRDefault="009313F0" w:rsidP="009313F0">
      <w:pPr>
        <w:ind w:left="270"/>
        <w:jc w:val="both"/>
      </w:pPr>
      <w:r w:rsidRPr="009542F4">
        <w:t xml:space="preserve">      </w:t>
      </w:r>
      <w:r w:rsidR="0035669C" w:rsidRPr="009542F4">
        <w:t xml:space="preserve"> </w:t>
      </w:r>
      <w:proofErr w:type="gramStart"/>
      <w:r w:rsidR="0035669C" w:rsidRPr="009542F4">
        <w:t>Secretariat.</w:t>
      </w:r>
      <w:proofErr w:type="gramEnd"/>
      <w:r w:rsidR="0035669C" w:rsidRPr="009542F4">
        <w:t xml:space="preserve">  </w:t>
      </w:r>
    </w:p>
    <w:p w:rsidR="00272E39" w:rsidRDefault="009313F0" w:rsidP="00272E39">
      <w:pPr>
        <w:ind w:left="270"/>
        <w:jc w:val="both"/>
      </w:pPr>
      <w:r w:rsidRPr="009542F4">
        <w:t xml:space="preserve"> 2.  </w:t>
      </w:r>
      <w:r w:rsidR="00272E39">
        <w:t xml:space="preserve"> </w:t>
      </w:r>
      <w:r w:rsidR="0035669C" w:rsidRPr="009542F4">
        <w:t xml:space="preserve">Purchase and issue of Furniture items like Tables, Chair, </w:t>
      </w:r>
      <w:proofErr w:type="spellStart"/>
      <w:r w:rsidR="0035669C" w:rsidRPr="009542F4">
        <w:t>Almirahs</w:t>
      </w:r>
      <w:proofErr w:type="spellEnd"/>
      <w:r w:rsidR="0035669C" w:rsidRPr="009542F4">
        <w:t xml:space="preserve">, Computer tables, </w:t>
      </w:r>
    </w:p>
    <w:p w:rsidR="00272E39" w:rsidRDefault="00272E39" w:rsidP="00272E39">
      <w:pPr>
        <w:ind w:left="270"/>
        <w:jc w:val="both"/>
      </w:pPr>
      <w:r>
        <w:t xml:space="preserve">       </w:t>
      </w:r>
      <w:r w:rsidR="0035669C" w:rsidRPr="009542F4">
        <w:t>Fil</w:t>
      </w:r>
      <w:r w:rsidR="009313F0" w:rsidRPr="009542F4">
        <w:t xml:space="preserve">e </w:t>
      </w:r>
      <w:r w:rsidR="0035669C" w:rsidRPr="009542F4">
        <w:t>racks, Sofa seats etc. and issue of furnishing items such as Carpets,</w:t>
      </w:r>
      <w:r w:rsidR="009313F0" w:rsidRPr="009542F4">
        <w:t xml:space="preserve"> </w:t>
      </w:r>
      <w:r w:rsidR="0035669C" w:rsidRPr="009542F4">
        <w:t>Curtains,</w:t>
      </w:r>
    </w:p>
    <w:p w:rsidR="0035669C" w:rsidRPr="009542F4" w:rsidRDefault="00272E39" w:rsidP="00272E39">
      <w:pPr>
        <w:ind w:left="270"/>
        <w:jc w:val="both"/>
      </w:pPr>
      <w:r>
        <w:t xml:space="preserve">      </w:t>
      </w:r>
      <w:r w:rsidR="0035669C" w:rsidRPr="009542F4">
        <w:t xml:space="preserve"> </w:t>
      </w:r>
      <w:proofErr w:type="gramStart"/>
      <w:r w:rsidR="0035669C" w:rsidRPr="009542F4">
        <w:t>Cushions to</w:t>
      </w:r>
      <w:r w:rsidR="009313F0" w:rsidRPr="009542F4">
        <w:t xml:space="preserve"> </w:t>
      </w:r>
      <w:r w:rsidR="0035669C" w:rsidRPr="009542F4">
        <w:t>all the</w:t>
      </w:r>
      <w:r w:rsidR="009313F0" w:rsidRPr="009542F4">
        <w:t xml:space="preserve"> </w:t>
      </w:r>
      <w:r w:rsidR="0035669C" w:rsidRPr="009542F4">
        <w:t>Departments/Branches in the Secretariat.</w:t>
      </w:r>
      <w:proofErr w:type="gramEnd"/>
    </w:p>
    <w:p w:rsidR="009313F0" w:rsidRPr="009542F4" w:rsidRDefault="009313F0" w:rsidP="009313F0">
      <w:pPr>
        <w:ind w:left="270"/>
        <w:jc w:val="both"/>
      </w:pPr>
    </w:p>
    <w:p w:rsidR="0035669C" w:rsidRPr="00272E39" w:rsidRDefault="00272E39" w:rsidP="00272E3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 </w:t>
      </w:r>
      <w:r w:rsidR="0035669C" w:rsidRPr="009542F4">
        <w:rPr>
          <w:rFonts w:ascii="Times New Roman" w:hAnsi="Times New Roman" w:cs="Times New Roman"/>
          <w:sz w:val="24"/>
          <w:szCs w:val="24"/>
        </w:rPr>
        <w:t xml:space="preserve">Purchase and issue and maintenance of Machines such as Computers, Photostat, </w:t>
      </w:r>
      <w:r>
        <w:rPr>
          <w:rFonts w:ascii="Times New Roman" w:hAnsi="Times New Roman" w:cs="Times New Roman"/>
          <w:sz w:val="24"/>
          <w:szCs w:val="24"/>
        </w:rPr>
        <w:t xml:space="preserve">   </w:t>
      </w:r>
      <w:r w:rsidR="0035669C" w:rsidRPr="009542F4">
        <w:rPr>
          <w:rFonts w:ascii="Times New Roman" w:hAnsi="Times New Roman" w:cs="Times New Roman"/>
          <w:sz w:val="24"/>
          <w:szCs w:val="24"/>
        </w:rPr>
        <w:t>machine,</w:t>
      </w:r>
      <w:r w:rsidR="00B313D3">
        <w:rPr>
          <w:rFonts w:ascii="Times New Roman" w:hAnsi="Times New Roman" w:cs="Times New Roman"/>
          <w:sz w:val="24"/>
          <w:szCs w:val="24"/>
        </w:rPr>
        <w:t xml:space="preserve"> </w:t>
      </w:r>
      <w:r w:rsidR="0035669C" w:rsidRPr="00272E39">
        <w:rPr>
          <w:rFonts w:ascii="Times New Roman" w:hAnsi="Times New Roman" w:cs="Times New Roman"/>
          <w:sz w:val="24"/>
          <w:szCs w:val="24"/>
        </w:rPr>
        <w:t>Copy Printer machine, Fax, Type writer, Duplicating machine and their accessories and   consumable items as per requirement.</w:t>
      </w:r>
    </w:p>
    <w:p w:rsidR="0035669C" w:rsidRPr="009542F4" w:rsidRDefault="0035669C" w:rsidP="0035669C">
      <w:pPr>
        <w:ind w:left="720" w:hanging="450"/>
        <w:jc w:val="both"/>
      </w:pPr>
      <w:r w:rsidRPr="009542F4">
        <w:t>4.</w:t>
      </w:r>
      <w:r w:rsidRPr="009542F4">
        <w:tab/>
        <w:t xml:space="preserve"> Purchase and issue of cleaning equipments and items required for the </w:t>
      </w:r>
      <w:proofErr w:type="spellStart"/>
      <w:r w:rsidRPr="009542F4">
        <w:t>over all</w:t>
      </w:r>
      <w:proofErr w:type="spellEnd"/>
      <w:r w:rsidRPr="009542F4">
        <w:t xml:space="preserve"> upkeep, maintenance and beautification of the Secretariat building and its surroundings.</w:t>
      </w:r>
    </w:p>
    <w:p w:rsidR="0035669C" w:rsidRPr="009542F4" w:rsidRDefault="0035669C" w:rsidP="0035669C">
      <w:pPr>
        <w:ind w:left="720" w:hanging="450"/>
        <w:jc w:val="both"/>
      </w:pPr>
      <w:r w:rsidRPr="009542F4">
        <w:t xml:space="preserve">5. </w:t>
      </w:r>
      <w:r w:rsidRPr="009542F4">
        <w:tab/>
        <w:t>Accommodation of all Officers, Departments, Branches under the State Government and others such as the NIC, Bank, Post office, Canteens, Security personnel’s, Water and Electricity Bill payments Counters, Nursing Stations of the Medical Department, Meat sales counters of the Veterinary Departments, BSNL franchisee counter etc.</w:t>
      </w:r>
    </w:p>
    <w:p w:rsidR="0035669C" w:rsidRPr="009542F4" w:rsidRDefault="0035669C" w:rsidP="0035669C">
      <w:pPr>
        <w:ind w:left="720" w:hanging="450"/>
        <w:jc w:val="both"/>
      </w:pPr>
      <w:r w:rsidRPr="009542F4">
        <w:t xml:space="preserve">6. </w:t>
      </w:r>
      <w:r w:rsidRPr="009542F4">
        <w:tab/>
        <w:t>Allotment of Office rooms in the Old Secretariat Complex, Old Assembly Secretariat Complex and Old ATI Complex.</w:t>
      </w:r>
    </w:p>
    <w:p w:rsidR="0035669C" w:rsidRPr="009542F4" w:rsidRDefault="0035669C" w:rsidP="0035669C">
      <w:pPr>
        <w:ind w:left="720" w:hanging="450"/>
        <w:jc w:val="both"/>
      </w:pPr>
      <w:r w:rsidRPr="009542F4">
        <w:t xml:space="preserve">7. </w:t>
      </w:r>
      <w:r w:rsidRPr="009542F4">
        <w:tab/>
        <w:t>Regulation on the use of the Zonal Council Hall and the Secretariat Conference Hall by various Governmental Departments and various NGOs and it’s over all maintenance.</w:t>
      </w:r>
    </w:p>
    <w:p w:rsidR="0035669C" w:rsidRPr="009542F4" w:rsidRDefault="0035669C" w:rsidP="0035669C">
      <w:pPr>
        <w:ind w:left="270"/>
        <w:jc w:val="both"/>
      </w:pPr>
      <w:r w:rsidRPr="009542F4">
        <w:t xml:space="preserve">8. </w:t>
      </w:r>
      <w:r w:rsidRPr="009542F4">
        <w:tab/>
        <w:t>Arrangement of refreshment for all Officials Meetings of the Heads of Departments.</w:t>
      </w:r>
    </w:p>
    <w:p w:rsidR="0035669C" w:rsidRPr="009542F4" w:rsidRDefault="0035669C" w:rsidP="0035669C">
      <w:pPr>
        <w:ind w:left="720" w:hanging="450"/>
        <w:jc w:val="both"/>
      </w:pPr>
      <w:r w:rsidRPr="009542F4">
        <w:t xml:space="preserve">9. </w:t>
      </w:r>
      <w:r w:rsidRPr="009542F4">
        <w:tab/>
        <w:t>General Supervision of the works and other repairs and renovation works that are taken up by the Housing Department in the Secretariat Complex from time to time.</w:t>
      </w:r>
    </w:p>
    <w:p w:rsidR="009313F0" w:rsidRPr="009542F4" w:rsidRDefault="0035669C" w:rsidP="0035669C">
      <w:pPr>
        <w:ind w:left="270"/>
        <w:jc w:val="both"/>
      </w:pPr>
      <w:r w:rsidRPr="009542F4">
        <w:t xml:space="preserve">10. </w:t>
      </w:r>
      <w:r w:rsidRPr="009542F4">
        <w:tab/>
        <w:t xml:space="preserve">To ensure availability of alternative Power supply from the Generator during Power </w:t>
      </w:r>
    </w:p>
    <w:p w:rsidR="0035669C" w:rsidRPr="009542F4" w:rsidRDefault="009313F0" w:rsidP="009313F0">
      <w:pPr>
        <w:ind w:left="270"/>
        <w:jc w:val="both"/>
      </w:pPr>
      <w:r w:rsidRPr="009542F4">
        <w:t xml:space="preserve">        </w:t>
      </w:r>
      <w:proofErr w:type="gramStart"/>
      <w:r w:rsidR="0035669C" w:rsidRPr="009542F4">
        <w:t>failure</w:t>
      </w:r>
      <w:proofErr w:type="gramEnd"/>
      <w:r w:rsidR="0035669C" w:rsidRPr="009542F4">
        <w:t xml:space="preserve"> in the Secretariat.  </w:t>
      </w:r>
    </w:p>
    <w:p w:rsidR="0035669C" w:rsidRPr="009542F4" w:rsidRDefault="0035669C" w:rsidP="0035669C">
      <w:pPr>
        <w:jc w:val="both"/>
      </w:pPr>
    </w:p>
    <w:p w:rsidR="0035669C" w:rsidRPr="009542F4" w:rsidRDefault="0035669C" w:rsidP="0035669C">
      <w:pPr>
        <w:ind w:left="2160" w:firstLine="720"/>
        <w:rPr>
          <w:b/>
          <w:bCs/>
          <w:u w:val="single"/>
        </w:rPr>
      </w:pPr>
      <w:r w:rsidRPr="009542F4">
        <w:rPr>
          <w:b/>
          <w:bCs/>
          <w:u w:val="single"/>
        </w:rPr>
        <w:t>Functions of Pension Cell:</w:t>
      </w:r>
    </w:p>
    <w:p w:rsidR="0035669C" w:rsidRPr="009542F4" w:rsidRDefault="0035669C" w:rsidP="0035669C">
      <w:pPr>
        <w:ind w:left="720" w:hanging="450"/>
        <w:jc w:val="both"/>
      </w:pPr>
      <w:r w:rsidRPr="009542F4">
        <w:t>1.</w:t>
      </w:r>
      <w:r w:rsidRPr="009542F4">
        <w:tab/>
        <w:t xml:space="preserve"> Maintenance of Service Books and ACRs in the respect of all Grade-III and Grade-IV Staff of the Civil Secretariat.</w:t>
      </w:r>
    </w:p>
    <w:p w:rsidR="0035669C" w:rsidRPr="009542F4" w:rsidRDefault="0035669C" w:rsidP="0035669C">
      <w:pPr>
        <w:ind w:left="720" w:hanging="450"/>
        <w:jc w:val="both"/>
      </w:pPr>
      <w:r w:rsidRPr="009542F4">
        <w:t xml:space="preserve">2. </w:t>
      </w:r>
      <w:r w:rsidRPr="009542F4">
        <w:tab/>
        <w:t>Fixation of pay subsequent to regular promotion and up gradation in respect of all Grade-III and Grade-IV Staff.</w:t>
      </w:r>
    </w:p>
    <w:p w:rsidR="0035669C" w:rsidRPr="009542F4" w:rsidRDefault="0035669C" w:rsidP="0035669C">
      <w:pPr>
        <w:ind w:left="720" w:hanging="450"/>
        <w:jc w:val="both"/>
      </w:pPr>
      <w:r w:rsidRPr="009542F4">
        <w:lastRenderedPageBreak/>
        <w:t xml:space="preserve">3. </w:t>
      </w:r>
      <w:r w:rsidRPr="009542F4">
        <w:tab/>
        <w:t>Settlement of pension cases in the respect of all Grade-III and Grade-IV Staff under the Civil Secretariat.</w:t>
      </w:r>
    </w:p>
    <w:p w:rsidR="0035669C" w:rsidRPr="009542F4" w:rsidRDefault="0035669C" w:rsidP="0035669C">
      <w:pPr>
        <w:ind w:left="2160" w:firstLine="720"/>
        <w:rPr>
          <w:b/>
          <w:bCs/>
          <w:u w:val="single"/>
        </w:rPr>
      </w:pPr>
      <w:r w:rsidRPr="009542F4">
        <w:rPr>
          <w:b/>
          <w:bCs/>
          <w:u w:val="single"/>
        </w:rPr>
        <w:t>Functions of Societies Registration Cell:</w:t>
      </w:r>
    </w:p>
    <w:p w:rsidR="007F7209" w:rsidRDefault="007F7209" w:rsidP="0035669C">
      <w:pPr>
        <w:ind w:left="-180" w:firstLine="900"/>
        <w:jc w:val="both"/>
      </w:pPr>
    </w:p>
    <w:p w:rsidR="0035669C" w:rsidRPr="009542F4" w:rsidRDefault="0035669C" w:rsidP="0035669C">
      <w:pPr>
        <w:ind w:left="-180" w:firstLine="900"/>
        <w:jc w:val="both"/>
      </w:pPr>
      <w:r w:rsidRPr="009542F4">
        <w:t>The Administrative head of the Registration of Societies Cell is the Home Commissioner, Nagaland, and the Cell functions under the Ex-Officio Registrar of Societies, Nagaland, and Home Department. The branch deals with Registration of Charitable Societies under Registration of Society, Act, 1860, and Rules framed by the State Government from time to time.</w:t>
      </w:r>
    </w:p>
    <w:p w:rsidR="0035669C" w:rsidRPr="009542F4" w:rsidRDefault="0035669C" w:rsidP="0035669C">
      <w:pPr>
        <w:ind w:left="180"/>
        <w:rPr>
          <w:b/>
          <w:bCs/>
          <w:u w:val="single"/>
        </w:rPr>
      </w:pPr>
    </w:p>
    <w:p w:rsidR="0035669C" w:rsidRPr="009542F4" w:rsidRDefault="0035669C" w:rsidP="0035669C">
      <w:pPr>
        <w:ind w:left="2160" w:firstLine="720"/>
        <w:rPr>
          <w:b/>
          <w:bCs/>
          <w:u w:val="single"/>
        </w:rPr>
      </w:pPr>
      <w:r w:rsidRPr="009542F4">
        <w:rPr>
          <w:b/>
          <w:bCs/>
          <w:u w:val="single"/>
        </w:rPr>
        <w:t>Manual-II</w:t>
      </w:r>
    </w:p>
    <w:p w:rsidR="0035669C" w:rsidRPr="009542F4" w:rsidRDefault="0035669C" w:rsidP="0035669C">
      <w:pPr>
        <w:ind w:left="1440" w:firstLine="720"/>
        <w:rPr>
          <w:b/>
          <w:bCs/>
        </w:rPr>
      </w:pPr>
      <w:r w:rsidRPr="009542F4">
        <w:rPr>
          <w:b/>
          <w:bCs/>
        </w:rPr>
        <w:t>Powers and Duties of Officers and employees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35"/>
        <w:gridCol w:w="1110"/>
        <w:gridCol w:w="5646"/>
      </w:tblGrid>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rPr>
                <w:b/>
              </w:rPr>
            </w:pPr>
            <w:r w:rsidRPr="009542F4">
              <w:rPr>
                <w:b/>
              </w:rPr>
              <w:t>Sl. No</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rPr>
                <w:b/>
              </w:rPr>
            </w:pPr>
            <w:r w:rsidRPr="009542F4">
              <w:rPr>
                <w:b/>
              </w:rPr>
              <w:t>Designation</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rPr>
                <w:b/>
              </w:rPr>
            </w:pPr>
            <w:r w:rsidRPr="009542F4">
              <w:rPr>
                <w:b/>
              </w:rPr>
              <w:t xml:space="preserve">Cadre Strength </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rPr>
                <w:b/>
              </w:rPr>
            </w:pPr>
            <w:r w:rsidRPr="009542F4">
              <w:rPr>
                <w:b/>
              </w:rPr>
              <w:t xml:space="preserve">                   Responsibilities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1.</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B8203D" w:rsidP="00D01EF6">
            <w:proofErr w:type="spellStart"/>
            <w:r>
              <w:t>Prl</w:t>
            </w:r>
            <w:proofErr w:type="spellEnd"/>
            <w:r>
              <w:t>. Secretary Home</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866E73">
            <w:pPr>
              <w:jc w:val="both"/>
            </w:pPr>
            <w:r w:rsidRPr="009542F4">
              <w:t>Home</w:t>
            </w:r>
            <w:r w:rsidR="007A0C60" w:rsidRPr="009542F4">
              <w:t xml:space="preserve"> Commissioner</w:t>
            </w:r>
            <w:r w:rsidRPr="009542F4">
              <w:t xml:space="preserve"> is the head of the department who supervise all activities.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2.</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D01EF6" w:rsidP="00D01EF6">
            <w:r w:rsidRPr="009542F4">
              <w:t xml:space="preserve"> Home </w:t>
            </w:r>
            <w:r w:rsidR="0035669C" w:rsidRPr="009542F4">
              <w:t>Secretary</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Secretary is a S</w:t>
            </w:r>
            <w:r w:rsidR="00866E73" w:rsidRPr="009542F4">
              <w:t xml:space="preserve">ub-ordinate officer to the Home Commissioner In the absence of Home </w:t>
            </w:r>
            <w:r w:rsidR="000F1F1B" w:rsidRPr="009542F4">
              <w:t>Commissioner</w:t>
            </w:r>
            <w:r w:rsidRPr="009542F4">
              <w:t xml:space="preserve"> the Secretary Acts as in charge of the department.</w:t>
            </w:r>
          </w:p>
          <w:p w:rsidR="0035669C" w:rsidRPr="009542F4" w:rsidRDefault="0035669C" w:rsidP="00D01EF6">
            <w:pPr>
              <w:jc w:val="both"/>
            </w:pPr>
          </w:p>
        </w:tc>
      </w:tr>
      <w:tr w:rsidR="00815083" w:rsidRPr="009542F4" w:rsidTr="00D01EF6">
        <w:tc>
          <w:tcPr>
            <w:tcW w:w="647" w:type="dxa"/>
            <w:tcBorders>
              <w:top w:val="single" w:sz="4" w:space="0" w:color="auto"/>
              <w:left w:val="single" w:sz="4" w:space="0" w:color="auto"/>
              <w:bottom w:val="single" w:sz="4" w:space="0" w:color="auto"/>
              <w:right w:val="single" w:sz="4" w:space="0" w:color="auto"/>
            </w:tcBorders>
            <w:hideMark/>
          </w:tcPr>
          <w:p w:rsidR="00815083" w:rsidRDefault="00815083" w:rsidP="00D01EF6"/>
          <w:p w:rsidR="00815083" w:rsidRPr="009542F4" w:rsidRDefault="00815083" w:rsidP="00D01EF6"/>
        </w:tc>
        <w:tc>
          <w:tcPr>
            <w:tcW w:w="2335" w:type="dxa"/>
            <w:tcBorders>
              <w:top w:val="single" w:sz="4" w:space="0" w:color="auto"/>
              <w:left w:val="single" w:sz="4" w:space="0" w:color="auto"/>
              <w:bottom w:val="single" w:sz="4" w:space="0" w:color="auto"/>
              <w:right w:val="single" w:sz="4" w:space="0" w:color="auto"/>
            </w:tcBorders>
            <w:hideMark/>
          </w:tcPr>
          <w:p w:rsidR="00815083" w:rsidRPr="009542F4" w:rsidRDefault="00815083" w:rsidP="00D01EF6">
            <w:r>
              <w:t>Joint Secretary</w:t>
            </w:r>
          </w:p>
        </w:tc>
        <w:tc>
          <w:tcPr>
            <w:tcW w:w="1110" w:type="dxa"/>
            <w:tcBorders>
              <w:top w:val="single" w:sz="4" w:space="0" w:color="auto"/>
              <w:left w:val="single" w:sz="4" w:space="0" w:color="auto"/>
              <w:bottom w:val="single" w:sz="4" w:space="0" w:color="auto"/>
              <w:right w:val="single" w:sz="4" w:space="0" w:color="auto"/>
            </w:tcBorders>
            <w:hideMark/>
          </w:tcPr>
          <w:p w:rsidR="00815083" w:rsidRPr="009542F4" w:rsidRDefault="008532E2" w:rsidP="00D01EF6">
            <w:pPr>
              <w:jc w:val="center"/>
            </w:pPr>
            <w:r>
              <w:t>3</w:t>
            </w:r>
          </w:p>
        </w:tc>
        <w:tc>
          <w:tcPr>
            <w:tcW w:w="5646" w:type="dxa"/>
            <w:tcBorders>
              <w:top w:val="single" w:sz="4" w:space="0" w:color="auto"/>
              <w:left w:val="single" w:sz="4" w:space="0" w:color="auto"/>
              <w:bottom w:val="single" w:sz="4" w:space="0" w:color="auto"/>
              <w:right w:val="single" w:sz="4" w:space="0" w:color="auto"/>
            </w:tcBorders>
            <w:hideMark/>
          </w:tcPr>
          <w:p w:rsidR="00815083" w:rsidRPr="009542F4" w:rsidRDefault="007D5F1C" w:rsidP="007D5F1C">
            <w:pPr>
              <w:jc w:val="both"/>
            </w:pPr>
            <w:r w:rsidRPr="000F1D44">
              <w:rPr>
                <w:rFonts w:eastAsia="Malgun Gothic Semilight"/>
              </w:rPr>
              <w:t>All files &amp;</w:t>
            </w:r>
            <w:r>
              <w:rPr>
                <w:rFonts w:eastAsia="Malgun Gothic Semilight"/>
              </w:rPr>
              <w:t xml:space="preserve"> </w:t>
            </w:r>
            <w:proofErr w:type="spellStart"/>
            <w:r w:rsidRPr="000F1D44">
              <w:rPr>
                <w:rFonts w:eastAsia="Malgun Gothic Semilight"/>
                <w:i/>
              </w:rPr>
              <w:t>daks</w:t>
            </w:r>
            <w:proofErr w:type="spellEnd"/>
            <w:r w:rsidRPr="000F1D44">
              <w:rPr>
                <w:rFonts w:eastAsia="Malgun Gothic Semilight"/>
              </w:rPr>
              <w:t xml:space="preserve"> are submitted to</w:t>
            </w:r>
            <w:r>
              <w:rPr>
                <w:rFonts w:eastAsia="Malgun Gothic Semilight"/>
              </w:rPr>
              <w:t xml:space="preserve"> Joint</w:t>
            </w:r>
            <w:r w:rsidRPr="000F1D44">
              <w:rPr>
                <w:rFonts w:eastAsia="Malgun Gothic Semilight"/>
              </w:rPr>
              <w:t xml:space="preserve"> Secretary for onward submission to higher authorities for approval.</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3</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2E6410" w:rsidP="00D01EF6">
            <w:r w:rsidRPr="009542F4">
              <w:t xml:space="preserve">Deputy </w:t>
            </w:r>
            <w:r w:rsidR="0035669C" w:rsidRPr="009542F4">
              <w:t>Secretary</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8532E2" w:rsidP="00D01EF6">
            <w:pPr>
              <w:jc w:val="center"/>
            </w:pPr>
            <w:r>
              <w:t>2</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Deputy Secretary is a Sub-ordinate Officer.</w:t>
            </w:r>
          </w:p>
        </w:tc>
      </w:tr>
      <w:tr w:rsidR="007D5F1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7D5F1C" w:rsidRDefault="007D5F1C" w:rsidP="00D01EF6"/>
          <w:p w:rsidR="007D5F1C" w:rsidRPr="009542F4" w:rsidRDefault="007D5F1C" w:rsidP="00D01EF6">
            <w:r>
              <w:t>4</w:t>
            </w:r>
          </w:p>
        </w:tc>
        <w:tc>
          <w:tcPr>
            <w:tcW w:w="2335" w:type="dxa"/>
            <w:tcBorders>
              <w:top w:val="single" w:sz="4" w:space="0" w:color="auto"/>
              <w:left w:val="single" w:sz="4" w:space="0" w:color="auto"/>
              <w:bottom w:val="single" w:sz="4" w:space="0" w:color="auto"/>
              <w:right w:val="single" w:sz="4" w:space="0" w:color="auto"/>
            </w:tcBorders>
            <w:hideMark/>
          </w:tcPr>
          <w:p w:rsidR="007D5F1C" w:rsidRPr="009542F4" w:rsidRDefault="007D5F1C" w:rsidP="00D01EF6">
            <w:r>
              <w:t>Under Secretary</w:t>
            </w:r>
          </w:p>
        </w:tc>
        <w:tc>
          <w:tcPr>
            <w:tcW w:w="1110" w:type="dxa"/>
            <w:tcBorders>
              <w:top w:val="single" w:sz="4" w:space="0" w:color="auto"/>
              <w:left w:val="single" w:sz="4" w:space="0" w:color="auto"/>
              <w:bottom w:val="single" w:sz="4" w:space="0" w:color="auto"/>
              <w:right w:val="single" w:sz="4" w:space="0" w:color="auto"/>
            </w:tcBorders>
            <w:hideMark/>
          </w:tcPr>
          <w:p w:rsidR="007D5F1C" w:rsidRPr="009542F4" w:rsidRDefault="002B038C" w:rsidP="00D01EF6">
            <w:pPr>
              <w:jc w:val="center"/>
            </w:pPr>
            <w:r>
              <w:t>6</w:t>
            </w:r>
          </w:p>
        </w:tc>
        <w:tc>
          <w:tcPr>
            <w:tcW w:w="5646" w:type="dxa"/>
            <w:tcBorders>
              <w:top w:val="single" w:sz="4" w:space="0" w:color="auto"/>
              <w:left w:val="single" w:sz="4" w:space="0" w:color="auto"/>
              <w:bottom w:val="single" w:sz="4" w:space="0" w:color="auto"/>
              <w:right w:val="single" w:sz="4" w:space="0" w:color="auto"/>
            </w:tcBorders>
            <w:hideMark/>
          </w:tcPr>
          <w:p w:rsidR="007D5F1C" w:rsidRPr="009542F4" w:rsidRDefault="00D61C6C" w:rsidP="00D01EF6">
            <w:pPr>
              <w:jc w:val="both"/>
            </w:pPr>
            <w:r w:rsidRPr="000F1D44">
              <w:t>Under Secretary is a Sub-Ordinate officer.</w:t>
            </w:r>
          </w:p>
        </w:tc>
      </w:tr>
      <w:tr w:rsidR="003B0590"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B0590" w:rsidRDefault="003B0590" w:rsidP="00D01EF6"/>
          <w:p w:rsidR="003B0590" w:rsidRDefault="003B0590" w:rsidP="00D01EF6">
            <w:r>
              <w:t>5</w:t>
            </w:r>
          </w:p>
        </w:tc>
        <w:tc>
          <w:tcPr>
            <w:tcW w:w="2335" w:type="dxa"/>
            <w:tcBorders>
              <w:top w:val="single" w:sz="4" w:space="0" w:color="auto"/>
              <w:left w:val="single" w:sz="4" w:space="0" w:color="auto"/>
              <w:bottom w:val="single" w:sz="4" w:space="0" w:color="auto"/>
              <w:right w:val="single" w:sz="4" w:space="0" w:color="auto"/>
            </w:tcBorders>
            <w:hideMark/>
          </w:tcPr>
          <w:p w:rsidR="003B0590" w:rsidRDefault="003B0590" w:rsidP="00D01EF6">
            <w:r>
              <w:t>Section Officer</w:t>
            </w:r>
          </w:p>
        </w:tc>
        <w:tc>
          <w:tcPr>
            <w:tcW w:w="1110" w:type="dxa"/>
            <w:tcBorders>
              <w:top w:val="single" w:sz="4" w:space="0" w:color="auto"/>
              <w:left w:val="single" w:sz="4" w:space="0" w:color="auto"/>
              <w:bottom w:val="single" w:sz="4" w:space="0" w:color="auto"/>
              <w:right w:val="single" w:sz="4" w:space="0" w:color="auto"/>
            </w:tcBorders>
            <w:hideMark/>
          </w:tcPr>
          <w:p w:rsidR="003B0590" w:rsidRDefault="002B038C" w:rsidP="00D01EF6">
            <w:pPr>
              <w:jc w:val="center"/>
            </w:pPr>
            <w:r>
              <w:t>6</w:t>
            </w:r>
          </w:p>
        </w:tc>
        <w:tc>
          <w:tcPr>
            <w:tcW w:w="5646" w:type="dxa"/>
            <w:tcBorders>
              <w:top w:val="single" w:sz="4" w:space="0" w:color="auto"/>
              <w:left w:val="single" w:sz="4" w:space="0" w:color="auto"/>
              <w:bottom w:val="single" w:sz="4" w:space="0" w:color="auto"/>
              <w:right w:val="single" w:sz="4" w:space="0" w:color="auto"/>
            </w:tcBorders>
            <w:hideMark/>
          </w:tcPr>
          <w:p w:rsidR="003B0590" w:rsidRPr="000F1D44" w:rsidRDefault="000D69A0" w:rsidP="00D01EF6">
            <w:pPr>
              <w:jc w:val="both"/>
            </w:pPr>
            <w:r w:rsidRPr="000F1D44">
              <w:rPr>
                <w:rFonts w:eastAsia="Malgun Gothic Semilight"/>
              </w:rPr>
              <w:t>The branch officer who examine &amp; put up to higher authorities all the files and correspondences processed by the branch.</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4</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OSD  Computer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All matters relating to Computers</w:t>
            </w:r>
          </w:p>
        </w:tc>
      </w:tr>
      <w:tr w:rsidR="00D01EF6" w:rsidRPr="009542F4" w:rsidTr="00D01EF6">
        <w:tc>
          <w:tcPr>
            <w:tcW w:w="647" w:type="dxa"/>
            <w:tcBorders>
              <w:top w:val="single" w:sz="4" w:space="0" w:color="auto"/>
              <w:left w:val="single" w:sz="4" w:space="0" w:color="auto"/>
              <w:bottom w:val="single" w:sz="4" w:space="0" w:color="auto"/>
              <w:right w:val="single" w:sz="4" w:space="0" w:color="auto"/>
            </w:tcBorders>
            <w:hideMark/>
          </w:tcPr>
          <w:p w:rsidR="00D01EF6" w:rsidRPr="009542F4" w:rsidRDefault="00D01EF6" w:rsidP="00D01EF6"/>
          <w:p w:rsidR="00D01EF6" w:rsidRPr="009542F4" w:rsidRDefault="00D01EF6" w:rsidP="00D01EF6"/>
        </w:tc>
        <w:tc>
          <w:tcPr>
            <w:tcW w:w="2335" w:type="dxa"/>
            <w:tcBorders>
              <w:top w:val="single" w:sz="4" w:space="0" w:color="auto"/>
              <w:left w:val="single" w:sz="4" w:space="0" w:color="auto"/>
              <w:bottom w:val="single" w:sz="4" w:space="0" w:color="auto"/>
              <w:right w:val="single" w:sz="4" w:space="0" w:color="auto"/>
            </w:tcBorders>
            <w:hideMark/>
          </w:tcPr>
          <w:p w:rsidR="00D01EF6" w:rsidRPr="009542F4" w:rsidRDefault="00D01EF6" w:rsidP="002D4474">
            <w:r w:rsidRPr="009542F4">
              <w:t xml:space="preserve">Sr. Computer Programmer </w:t>
            </w:r>
          </w:p>
        </w:tc>
        <w:tc>
          <w:tcPr>
            <w:tcW w:w="1110" w:type="dxa"/>
            <w:tcBorders>
              <w:top w:val="single" w:sz="4" w:space="0" w:color="auto"/>
              <w:left w:val="single" w:sz="4" w:space="0" w:color="auto"/>
              <w:bottom w:val="single" w:sz="4" w:space="0" w:color="auto"/>
              <w:right w:val="single" w:sz="4" w:space="0" w:color="auto"/>
            </w:tcBorders>
            <w:hideMark/>
          </w:tcPr>
          <w:p w:rsidR="00D01EF6" w:rsidRPr="009542F4" w:rsidRDefault="00D01EF6" w:rsidP="00D01EF6">
            <w:pPr>
              <w:jc w:val="center"/>
            </w:pPr>
            <w:r w:rsidRPr="009542F4">
              <w:t>3</w:t>
            </w:r>
          </w:p>
        </w:tc>
        <w:tc>
          <w:tcPr>
            <w:tcW w:w="5646" w:type="dxa"/>
            <w:tcBorders>
              <w:top w:val="single" w:sz="4" w:space="0" w:color="auto"/>
              <w:left w:val="single" w:sz="4" w:space="0" w:color="auto"/>
              <w:bottom w:val="single" w:sz="4" w:space="0" w:color="auto"/>
              <w:right w:val="single" w:sz="4" w:space="0" w:color="auto"/>
            </w:tcBorders>
            <w:hideMark/>
          </w:tcPr>
          <w:p w:rsidR="00D01EF6" w:rsidRPr="009542F4" w:rsidRDefault="00D01EF6" w:rsidP="00D01EF6">
            <w:pPr>
              <w:jc w:val="both"/>
            </w:pPr>
            <w:r w:rsidRPr="009542F4">
              <w:t>All matters relating to Computers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5</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Computer Librarian</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Works as computer assistant.</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6</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Under Secretary</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2</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Under Secretary is a Sub-Ordinate officer.</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7</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Section Officer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9</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To supervise and Co-ordinate all activities of the Branch and its staff.</w:t>
            </w:r>
          </w:p>
          <w:p w:rsidR="0035669C" w:rsidRPr="009542F4" w:rsidRDefault="0035669C" w:rsidP="00D01EF6">
            <w:pPr>
              <w:jc w:val="both"/>
            </w:pPr>
          </w:p>
          <w:p w:rsidR="0035669C" w:rsidRPr="009542F4" w:rsidRDefault="0035669C" w:rsidP="00D01EF6">
            <w:pPr>
              <w:jc w:val="both"/>
            </w:pPr>
          </w:p>
        </w:tc>
      </w:tr>
      <w:tr w:rsidR="00B11637" w:rsidRPr="009542F4" w:rsidTr="00D01EF6">
        <w:tc>
          <w:tcPr>
            <w:tcW w:w="647" w:type="dxa"/>
            <w:tcBorders>
              <w:top w:val="single" w:sz="4" w:space="0" w:color="auto"/>
              <w:left w:val="single" w:sz="4" w:space="0" w:color="auto"/>
              <w:bottom w:val="single" w:sz="4" w:space="0" w:color="auto"/>
              <w:right w:val="single" w:sz="4" w:space="0" w:color="auto"/>
            </w:tcBorders>
            <w:hideMark/>
          </w:tcPr>
          <w:p w:rsidR="00B11637" w:rsidRPr="009542F4" w:rsidRDefault="00B11637" w:rsidP="00D01EF6"/>
          <w:p w:rsidR="00B11637" w:rsidRPr="009542F4" w:rsidRDefault="00117391" w:rsidP="00D01EF6">
            <w:r>
              <w:t>8</w:t>
            </w:r>
          </w:p>
        </w:tc>
        <w:tc>
          <w:tcPr>
            <w:tcW w:w="2335" w:type="dxa"/>
            <w:tcBorders>
              <w:top w:val="single" w:sz="4" w:space="0" w:color="auto"/>
              <w:left w:val="single" w:sz="4" w:space="0" w:color="auto"/>
              <w:bottom w:val="single" w:sz="4" w:space="0" w:color="auto"/>
              <w:right w:val="single" w:sz="4" w:space="0" w:color="auto"/>
            </w:tcBorders>
            <w:hideMark/>
          </w:tcPr>
          <w:p w:rsidR="00B11637" w:rsidRPr="009542F4" w:rsidRDefault="00B11637" w:rsidP="00D01EF6">
            <w:r w:rsidRPr="009542F4">
              <w:t>SO (Ex- Cadre)</w:t>
            </w:r>
          </w:p>
        </w:tc>
        <w:tc>
          <w:tcPr>
            <w:tcW w:w="1110" w:type="dxa"/>
            <w:tcBorders>
              <w:top w:val="single" w:sz="4" w:space="0" w:color="auto"/>
              <w:left w:val="single" w:sz="4" w:space="0" w:color="auto"/>
              <w:bottom w:val="single" w:sz="4" w:space="0" w:color="auto"/>
              <w:right w:val="single" w:sz="4" w:space="0" w:color="auto"/>
            </w:tcBorders>
            <w:hideMark/>
          </w:tcPr>
          <w:p w:rsidR="00B11637" w:rsidRPr="009542F4" w:rsidRDefault="00B11637"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B11637" w:rsidRPr="009542F4" w:rsidRDefault="00B11637" w:rsidP="00D01EF6">
            <w:pPr>
              <w:jc w:val="both"/>
            </w:pPr>
            <w:r w:rsidRPr="009542F4">
              <w:t>Attached to C.M Office</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117391" w:rsidP="00D01EF6">
            <w:r>
              <w:t>9</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Jr.</w:t>
            </w:r>
            <w:r w:rsidR="00D53ADF" w:rsidRPr="009542F4">
              <w:t xml:space="preserve"> </w:t>
            </w:r>
            <w:r w:rsidRPr="009542F4">
              <w:t>Section Officer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9</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Assist the Branch Superintendent in the absence of Superintendent.</w:t>
            </w:r>
          </w:p>
        </w:tc>
      </w:tr>
      <w:tr w:rsidR="002D4474" w:rsidRPr="009542F4" w:rsidTr="00D01EF6">
        <w:tc>
          <w:tcPr>
            <w:tcW w:w="647" w:type="dxa"/>
            <w:tcBorders>
              <w:top w:val="single" w:sz="4" w:space="0" w:color="auto"/>
              <w:left w:val="single" w:sz="4" w:space="0" w:color="auto"/>
              <w:bottom w:val="single" w:sz="4" w:space="0" w:color="auto"/>
              <w:right w:val="single" w:sz="4" w:space="0" w:color="auto"/>
            </w:tcBorders>
            <w:hideMark/>
          </w:tcPr>
          <w:p w:rsidR="002D4474" w:rsidRPr="009542F4" w:rsidRDefault="00117391" w:rsidP="00D01EF6">
            <w:r>
              <w:t>10</w:t>
            </w:r>
          </w:p>
          <w:p w:rsidR="002D4474" w:rsidRPr="009542F4" w:rsidRDefault="00117391" w:rsidP="00D01EF6">
            <w:r>
              <w:t>11</w:t>
            </w:r>
          </w:p>
        </w:tc>
        <w:tc>
          <w:tcPr>
            <w:tcW w:w="2335" w:type="dxa"/>
            <w:tcBorders>
              <w:top w:val="single" w:sz="4" w:space="0" w:color="auto"/>
              <w:left w:val="single" w:sz="4" w:space="0" w:color="auto"/>
              <w:bottom w:val="single" w:sz="4" w:space="0" w:color="auto"/>
              <w:right w:val="single" w:sz="4" w:space="0" w:color="auto"/>
            </w:tcBorders>
            <w:hideMark/>
          </w:tcPr>
          <w:p w:rsidR="002D4474" w:rsidRPr="009542F4" w:rsidRDefault="002D4474" w:rsidP="00D01EF6">
            <w:r w:rsidRPr="009542F4">
              <w:t>Jr.</w:t>
            </w:r>
            <w:r w:rsidR="00D53ADF" w:rsidRPr="009542F4">
              <w:t xml:space="preserve"> </w:t>
            </w:r>
            <w:r w:rsidRPr="009542F4">
              <w:t>Section Officer (Ex-cadre Post)</w:t>
            </w:r>
          </w:p>
        </w:tc>
        <w:tc>
          <w:tcPr>
            <w:tcW w:w="1110" w:type="dxa"/>
            <w:tcBorders>
              <w:top w:val="single" w:sz="4" w:space="0" w:color="auto"/>
              <w:left w:val="single" w:sz="4" w:space="0" w:color="auto"/>
              <w:bottom w:val="single" w:sz="4" w:space="0" w:color="auto"/>
              <w:right w:val="single" w:sz="4" w:space="0" w:color="auto"/>
            </w:tcBorders>
            <w:hideMark/>
          </w:tcPr>
          <w:p w:rsidR="002D4474" w:rsidRPr="009542F4" w:rsidRDefault="00B11637"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2D4474" w:rsidRPr="009542F4" w:rsidRDefault="00117391" w:rsidP="00D01EF6">
            <w:pPr>
              <w:jc w:val="both"/>
            </w:pPr>
            <w:r>
              <w:t xml:space="preserve">Assist the Branch </w:t>
            </w:r>
            <w:r w:rsidR="0086731B" w:rsidRPr="009542F4">
              <w:t>Superintendent in the absence of Superintendent.</w:t>
            </w:r>
          </w:p>
        </w:tc>
      </w:tr>
      <w:tr w:rsidR="0086731B" w:rsidRPr="009542F4" w:rsidTr="00D01EF6">
        <w:tc>
          <w:tcPr>
            <w:tcW w:w="647" w:type="dxa"/>
            <w:tcBorders>
              <w:top w:val="single" w:sz="4" w:space="0" w:color="auto"/>
              <w:left w:val="single" w:sz="4" w:space="0" w:color="auto"/>
              <w:bottom w:val="single" w:sz="4" w:space="0" w:color="auto"/>
              <w:right w:val="single" w:sz="4" w:space="0" w:color="auto"/>
            </w:tcBorders>
            <w:hideMark/>
          </w:tcPr>
          <w:p w:rsidR="0086731B" w:rsidRPr="009542F4" w:rsidRDefault="00117391" w:rsidP="00D01EF6">
            <w:r>
              <w:t>12</w:t>
            </w:r>
          </w:p>
          <w:p w:rsidR="0086731B" w:rsidRPr="009542F4" w:rsidRDefault="0086731B" w:rsidP="00D01EF6"/>
        </w:tc>
        <w:tc>
          <w:tcPr>
            <w:tcW w:w="2335" w:type="dxa"/>
            <w:tcBorders>
              <w:top w:val="single" w:sz="4" w:space="0" w:color="auto"/>
              <w:left w:val="single" w:sz="4" w:space="0" w:color="auto"/>
              <w:bottom w:val="single" w:sz="4" w:space="0" w:color="auto"/>
              <w:right w:val="single" w:sz="4" w:space="0" w:color="auto"/>
            </w:tcBorders>
            <w:hideMark/>
          </w:tcPr>
          <w:p w:rsidR="0086731B" w:rsidRPr="009542F4" w:rsidRDefault="0086731B" w:rsidP="00D01EF6">
            <w:r w:rsidRPr="009542F4">
              <w:t>Public Relation Officer (PRO) (Ex-cadre Post)</w:t>
            </w:r>
          </w:p>
        </w:tc>
        <w:tc>
          <w:tcPr>
            <w:tcW w:w="1110" w:type="dxa"/>
            <w:tcBorders>
              <w:top w:val="single" w:sz="4" w:space="0" w:color="auto"/>
              <w:left w:val="single" w:sz="4" w:space="0" w:color="auto"/>
              <w:bottom w:val="single" w:sz="4" w:space="0" w:color="auto"/>
              <w:right w:val="single" w:sz="4" w:space="0" w:color="auto"/>
            </w:tcBorders>
            <w:hideMark/>
          </w:tcPr>
          <w:p w:rsidR="0086731B" w:rsidRPr="009542F4" w:rsidRDefault="00DB1E52"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86731B" w:rsidRPr="009542F4" w:rsidRDefault="001F7516" w:rsidP="00D01EF6">
            <w:pPr>
              <w:jc w:val="both"/>
            </w:pPr>
            <w:r w:rsidRPr="009542F4">
              <w:t>Attached to C</w:t>
            </w:r>
            <w:r w:rsidR="00EB1138" w:rsidRPr="009542F4">
              <w:t>.</w:t>
            </w:r>
            <w:r w:rsidRPr="009542F4">
              <w:t>M</w:t>
            </w:r>
            <w:r w:rsidR="00EB1138" w:rsidRPr="009542F4">
              <w:t>. Office</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117391" w:rsidP="00D01EF6">
            <w:r>
              <w:t>13</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Secretariat Assistant</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8532E2" w:rsidP="00D01EF6">
            <w:pPr>
              <w:jc w:val="center"/>
            </w:pPr>
            <w:r>
              <w:t>13</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EC4844">
            <w:pPr>
              <w:jc w:val="both"/>
            </w:pPr>
            <w:r w:rsidRPr="009542F4">
              <w:t>They examine and process the paper</w:t>
            </w:r>
            <w:r w:rsidR="00EC4844" w:rsidRPr="009542F4">
              <w:t>s/cases received by the Branch</w:t>
            </w:r>
            <w:r w:rsidR="003C28AC" w:rsidRPr="009542F4">
              <w:t>e</w:t>
            </w:r>
            <w:r w:rsidR="00EC4844" w:rsidRPr="009542F4">
              <w:t>s and</w:t>
            </w:r>
            <w:r w:rsidR="002E6410" w:rsidRPr="009542F4">
              <w:t xml:space="preserve"> </w:t>
            </w:r>
            <w:r w:rsidR="00EC4844" w:rsidRPr="009542F4">
              <w:t>maintain files.</w:t>
            </w:r>
          </w:p>
        </w:tc>
      </w:tr>
      <w:tr w:rsidR="0035669C" w:rsidRPr="009542F4" w:rsidTr="00D01EF6">
        <w:trPr>
          <w:trHeight w:val="647"/>
        </w:trPr>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117391" w:rsidP="00D01EF6">
            <w:r>
              <w:t>14</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UDAs</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63</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 xml:space="preserve">Deal with receipt and dispatch of </w:t>
            </w:r>
            <w:proofErr w:type="spellStart"/>
            <w:r w:rsidRPr="009542F4">
              <w:t>daks</w:t>
            </w:r>
            <w:proofErr w:type="spellEnd"/>
            <w:r w:rsidRPr="009542F4">
              <w:t xml:space="preserve">. Also examine and process the </w:t>
            </w:r>
            <w:r w:rsidR="00EC4844" w:rsidRPr="009542F4">
              <w:t>files</w:t>
            </w:r>
            <w:r w:rsidRPr="009542F4">
              <w:t xml:space="preserve"> if duly assigned by the authorities.</w:t>
            </w:r>
          </w:p>
          <w:p w:rsidR="0035669C" w:rsidRPr="009542F4" w:rsidRDefault="0035669C" w:rsidP="00D01EF6">
            <w:pPr>
              <w:jc w:val="both"/>
            </w:pPr>
          </w:p>
          <w:p w:rsidR="0035669C" w:rsidRPr="009542F4" w:rsidRDefault="0035669C" w:rsidP="00D01EF6">
            <w:pPr>
              <w:jc w:val="both"/>
            </w:pPr>
          </w:p>
        </w:tc>
      </w:tr>
      <w:tr w:rsidR="0035669C" w:rsidRPr="009542F4" w:rsidTr="00D01EF6">
        <w:trPr>
          <w:trHeight w:val="710"/>
        </w:trPr>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117391" w:rsidP="00D01EF6">
            <w:r>
              <w:lastRenderedPageBreak/>
              <w:t>15</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LDAs</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4</w:t>
            </w:r>
            <w:r w:rsidR="00000388"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EC4844">
            <w:pPr>
              <w:jc w:val="both"/>
            </w:pPr>
            <w:r w:rsidRPr="009542F4">
              <w:t xml:space="preserve">Deal with receipt and dispatch of </w:t>
            </w:r>
            <w:proofErr w:type="spellStart"/>
            <w:r w:rsidRPr="009542F4">
              <w:t>daks</w:t>
            </w:r>
            <w:proofErr w:type="spellEnd"/>
            <w:r w:rsidRPr="009542F4">
              <w:t xml:space="preserve">. Also examine and process the </w:t>
            </w:r>
            <w:r w:rsidR="00EC4844" w:rsidRPr="009542F4">
              <w:t>files</w:t>
            </w:r>
            <w:r w:rsidRPr="009542F4">
              <w:t xml:space="preserve"> if duly assigned by the authorities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117391" w:rsidP="00D01EF6">
            <w:r>
              <w:t>16</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Stenographers</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D53ADF" w:rsidP="00D01EF6">
            <w:pPr>
              <w:jc w:val="center"/>
            </w:pPr>
            <w:r w:rsidRPr="009542F4">
              <w:t>122</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Act as Private assistant to Officers with whom they are attached.</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1</w:t>
            </w:r>
            <w:r w:rsidR="00117391">
              <w:t>7</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Typist</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D53ADF" w:rsidP="00D01EF6">
            <w:pPr>
              <w:jc w:val="center"/>
            </w:pPr>
            <w:r w:rsidRPr="009542F4">
              <w:t>194</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EC4844" w:rsidP="00EC4844">
            <w:pPr>
              <w:jc w:val="both"/>
            </w:pPr>
            <w:r w:rsidRPr="009542F4">
              <w:t>Assisting</w:t>
            </w:r>
            <w:r w:rsidR="0035669C" w:rsidRPr="009542F4">
              <w:t xml:space="preserve"> all typing </w:t>
            </w:r>
            <w:r w:rsidRPr="009542F4">
              <w:t>works</w:t>
            </w:r>
          </w:p>
        </w:tc>
      </w:tr>
      <w:tr w:rsidR="0035669C" w:rsidRPr="009542F4" w:rsidTr="00D01EF6">
        <w:trPr>
          <w:trHeight w:val="665"/>
        </w:trPr>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1</w:t>
            </w:r>
            <w:r w:rsidR="00117391">
              <w:t>8</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Computer Application Supervisor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10</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All matters relating to Computers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 w:rsidR="0035669C" w:rsidRPr="009542F4" w:rsidRDefault="0035669C" w:rsidP="00D01EF6">
            <w:r w:rsidRPr="009542F4">
              <w:t>1</w:t>
            </w:r>
            <w:r w:rsidR="00117391">
              <w:t>9</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17257D" w:rsidP="00D01EF6">
            <w:r>
              <w:t xml:space="preserve">Sr. </w:t>
            </w:r>
            <w:r w:rsidR="0035669C" w:rsidRPr="009542F4">
              <w:t xml:space="preserve">Computer </w:t>
            </w:r>
            <w:r w:rsidR="002D4474" w:rsidRPr="009542F4">
              <w:t>Technical</w:t>
            </w:r>
            <w:r w:rsidR="0035669C" w:rsidRPr="009542F4">
              <w:t xml:space="preserve"> Supervisor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 xml:space="preserve">Computer </w:t>
            </w:r>
            <w:r w:rsidR="00A44696" w:rsidRPr="009542F4">
              <w:t>maintenance</w:t>
            </w:r>
          </w:p>
          <w:p w:rsidR="00225DD0" w:rsidRPr="009542F4" w:rsidRDefault="00225DD0" w:rsidP="00D01EF6">
            <w:pPr>
              <w:jc w:val="both"/>
            </w:pPr>
          </w:p>
          <w:p w:rsidR="00225DD0" w:rsidRPr="009542F4" w:rsidRDefault="00225DD0" w:rsidP="00D01EF6">
            <w:pPr>
              <w:jc w:val="both"/>
            </w:pP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 w:rsidR="0035669C" w:rsidRPr="009542F4" w:rsidRDefault="00117391" w:rsidP="00D01EF6">
            <w:r>
              <w:t>20</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17257D">
            <w:r w:rsidRPr="009542F4">
              <w:t xml:space="preserve">Computer </w:t>
            </w:r>
            <w:r w:rsidR="00D53ADF" w:rsidRPr="009542F4">
              <w:t>Technical</w:t>
            </w:r>
            <w:r w:rsidRPr="009542F4">
              <w:t xml:space="preserve"> </w:t>
            </w:r>
            <w:r w:rsidR="0017257D">
              <w:t>Supervisor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 xml:space="preserve">Computer </w:t>
            </w:r>
            <w:r w:rsidR="00A44696" w:rsidRPr="009542F4">
              <w:t>maintenance</w:t>
            </w:r>
          </w:p>
        </w:tc>
      </w:tr>
      <w:tr w:rsidR="000D791E" w:rsidRPr="009542F4" w:rsidTr="00D01EF6">
        <w:tc>
          <w:tcPr>
            <w:tcW w:w="647" w:type="dxa"/>
            <w:tcBorders>
              <w:top w:val="single" w:sz="4" w:space="0" w:color="auto"/>
              <w:left w:val="single" w:sz="4" w:space="0" w:color="auto"/>
              <w:bottom w:val="single" w:sz="4" w:space="0" w:color="auto"/>
              <w:right w:val="single" w:sz="4" w:space="0" w:color="auto"/>
            </w:tcBorders>
            <w:hideMark/>
          </w:tcPr>
          <w:p w:rsidR="000D791E" w:rsidRDefault="000D791E" w:rsidP="00D01EF6"/>
          <w:p w:rsidR="000D791E" w:rsidRPr="009542F4" w:rsidRDefault="000D791E" w:rsidP="00D01EF6">
            <w:r>
              <w:t>21</w:t>
            </w:r>
          </w:p>
        </w:tc>
        <w:tc>
          <w:tcPr>
            <w:tcW w:w="2335" w:type="dxa"/>
            <w:tcBorders>
              <w:top w:val="single" w:sz="4" w:space="0" w:color="auto"/>
              <w:left w:val="single" w:sz="4" w:space="0" w:color="auto"/>
              <w:bottom w:val="single" w:sz="4" w:space="0" w:color="auto"/>
              <w:right w:val="single" w:sz="4" w:space="0" w:color="auto"/>
            </w:tcBorders>
            <w:hideMark/>
          </w:tcPr>
          <w:p w:rsidR="000D791E" w:rsidRPr="009542F4" w:rsidRDefault="000D791E" w:rsidP="0017257D">
            <w:r>
              <w:t>Jr. Computer Application Supervisor</w:t>
            </w:r>
          </w:p>
        </w:tc>
        <w:tc>
          <w:tcPr>
            <w:tcW w:w="1110" w:type="dxa"/>
            <w:tcBorders>
              <w:top w:val="single" w:sz="4" w:space="0" w:color="auto"/>
              <w:left w:val="single" w:sz="4" w:space="0" w:color="auto"/>
              <w:bottom w:val="single" w:sz="4" w:space="0" w:color="auto"/>
              <w:right w:val="single" w:sz="4" w:space="0" w:color="auto"/>
            </w:tcBorders>
            <w:hideMark/>
          </w:tcPr>
          <w:p w:rsidR="000D791E" w:rsidRDefault="000D791E" w:rsidP="00D01EF6">
            <w:pPr>
              <w:jc w:val="center"/>
            </w:pPr>
          </w:p>
          <w:p w:rsidR="000D791E" w:rsidRPr="009542F4" w:rsidRDefault="000D791E" w:rsidP="00D01EF6">
            <w:pPr>
              <w:jc w:val="center"/>
            </w:pPr>
            <w:r>
              <w:t>1</w:t>
            </w:r>
          </w:p>
        </w:tc>
        <w:tc>
          <w:tcPr>
            <w:tcW w:w="5646" w:type="dxa"/>
            <w:tcBorders>
              <w:top w:val="single" w:sz="4" w:space="0" w:color="auto"/>
              <w:left w:val="single" w:sz="4" w:space="0" w:color="auto"/>
              <w:bottom w:val="single" w:sz="4" w:space="0" w:color="auto"/>
              <w:right w:val="single" w:sz="4" w:space="0" w:color="auto"/>
            </w:tcBorders>
            <w:hideMark/>
          </w:tcPr>
          <w:p w:rsidR="000D791E" w:rsidRDefault="000D791E" w:rsidP="00D01EF6">
            <w:pPr>
              <w:jc w:val="both"/>
            </w:pPr>
          </w:p>
          <w:p w:rsidR="000D791E" w:rsidRPr="009542F4" w:rsidRDefault="000D791E" w:rsidP="00D01EF6">
            <w:pPr>
              <w:jc w:val="both"/>
            </w:pPr>
            <w:r>
              <w:t>Computer work</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117391" w:rsidP="00D01EF6">
            <w:r>
              <w:t>22</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Cashier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To assist the Cashier (Cash Officer).</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117391" w:rsidP="00D01EF6">
            <w:r>
              <w:t>23</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Account Assistant</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3</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Deal with Accounts and Assist Special Officer Accounts.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2</w:t>
            </w:r>
            <w:r w:rsidR="00117391">
              <w:t>4</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Record Supplier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2</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Maintain old records of importance and supply them as and when sought for.</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2</w:t>
            </w:r>
            <w:r w:rsidR="00117391">
              <w:t>5</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Type Writer Mechanic</w:t>
            </w:r>
          </w:p>
        </w:tc>
        <w:tc>
          <w:tcPr>
            <w:tcW w:w="1110" w:type="dxa"/>
            <w:tcBorders>
              <w:top w:val="single" w:sz="4" w:space="0" w:color="auto"/>
              <w:left w:val="single" w:sz="4" w:space="0" w:color="auto"/>
              <w:bottom w:val="single" w:sz="4" w:space="0" w:color="auto"/>
              <w:right w:val="single" w:sz="4" w:space="0" w:color="auto"/>
            </w:tcBorders>
          </w:tcPr>
          <w:p w:rsidR="0035669C" w:rsidRPr="009542F4" w:rsidRDefault="0035669C" w:rsidP="00D01EF6">
            <w:pPr>
              <w:jc w:val="center"/>
            </w:pPr>
            <w:r w:rsidRPr="009542F4">
              <w:t>3</w:t>
            </w:r>
          </w:p>
          <w:p w:rsidR="0035669C" w:rsidRPr="009542F4" w:rsidRDefault="0035669C" w:rsidP="00D01EF6">
            <w:pPr>
              <w:jc w:val="center"/>
            </w:pP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Repair/maintenance of Type Writer Machine in all the Departments/Branches in the Secretariat.</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2</w:t>
            </w:r>
            <w:r w:rsidR="00117391">
              <w:t>6</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Telephone Operators</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4</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Repair/maintenance of Telephones in all the Departments/Branches in the Secretariat.</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2</w:t>
            </w:r>
            <w:r w:rsidR="00117391">
              <w:t>7</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Cash Officer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Delivery of cash.</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2</w:t>
            </w:r>
            <w:r w:rsidR="00117391">
              <w:t>8</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Store man/Keeper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3</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Stores Stationery articles in store room.</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2</w:t>
            </w:r>
            <w:r w:rsidR="00117391">
              <w:t>9</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Carpenters</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2</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6E2BC4" w:rsidP="00D01EF6">
            <w:pPr>
              <w:jc w:val="both"/>
            </w:pPr>
            <w:r w:rsidRPr="009542F4">
              <w:t xml:space="preserve">To repair </w:t>
            </w:r>
            <w:proofErr w:type="gramStart"/>
            <w:r w:rsidRPr="009542F4">
              <w:t xml:space="preserve">furniture </w:t>
            </w:r>
            <w:r w:rsidR="0035669C" w:rsidRPr="009542F4">
              <w:t xml:space="preserve"> in</w:t>
            </w:r>
            <w:proofErr w:type="gramEnd"/>
            <w:r w:rsidR="0035669C" w:rsidRPr="009542F4">
              <w:t xml:space="preserve"> the Secretariat.</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117391" w:rsidP="00D01EF6">
            <w:r>
              <w:t>30</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Photostat Mechanic</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Repair/maintenance of Photostat Machines.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A95788" w:rsidP="00D01EF6">
            <w:r>
              <w:t>31</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Duplicating Mechanic</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0</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 xml:space="preserve">Repair/maintenance of Duplicating Machines. </w:t>
            </w:r>
          </w:p>
        </w:tc>
      </w:tr>
      <w:tr w:rsidR="00866E73" w:rsidRPr="009542F4" w:rsidTr="00D01EF6">
        <w:tc>
          <w:tcPr>
            <w:tcW w:w="647" w:type="dxa"/>
            <w:tcBorders>
              <w:top w:val="single" w:sz="4" w:space="0" w:color="auto"/>
              <w:left w:val="single" w:sz="4" w:space="0" w:color="auto"/>
              <w:bottom w:val="single" w:sz="4" w:space="0" w:color="auto"/>
              <w:right w:val="single" w:sz="4" w:space="0" w:color="auto"/>
            </w:tcBorders>
            <w:hideMark/>
          </w:tcPr>
          <w:p w:rsidR="00866E73" w:rsidRPr="009542F4" w:rsidRDefault="00A95788" w:rsidP="00D01EF6">
            <w:r>
              <w:t>32</w:t>
            </w:r>
          </w:p>
          <w:p w:rsidR="00866E73" w:rsidRPr="009542F4" w:rsidRDefault="00866E73" w:rsidP="00D01EF6"/>
        </w:tc>
        <w:tc>
          <w:tcPr>
            <w:tcW w:w="2335" w:type="dxa"/>
            <w:tcBorders>
              <w:top w:val="single" w:sz="4" w:space="0" w:color="auto"/>
              <w:left w:val="single" w:sz="4" w:space="0" w:color="auto"/>
              <w:bottom w:val="single" w:sz="4" w:space="0" w:color="auto"/>
              <w:right w:val="single" w:sz="4" w:space="0" w:color="auto"/>
            </w:tcBorders>
            <w:hideMark/>
          </w:tcPr>
          <w:p w:rsidR="00866E73" w:rsidRPr="009542F4" w:rsidRDefault="00866E73" w:rsidP="00D01EF6">
            <w:r w:rsidRPr="009542F4">
              <w:t>Dispatch Rider</w:t>
            </w:r>
          </w:p>
        </w:tc>
        <w:tc>
          <w:tcPr>
            <w:tcW w:w="1110" w:type="dxa"/>
            <w:tcBorders>
              <w:top w:val="single" w:sz="4" w:space="0" w:color="auto"/>
              <w:left w:val="single" w:sz="4" w:space="0" w:color="auto"/>
              <w:bottom w:val="single" w:sz="4" w:space="0" w:color="auto"/>
              <w:right w:val="single" w:sz="4" w:space="0" w:color="auto"/>
            </w:tcBorders>
            <w:hideMark/>
          </w:tcPr>
          <w:p w:rsidR="00866E73" w:rsidRPr="009542F4" w:rsidRDefault="00866E73" w:rsidP="00D01EF6">
            <w:pPr>
              <w:jc w:val="center"/>
            </w:pPr>
            <w:r w:rsidRPr="009542F4">
              <w:t>2</w:t>
            </w:r>
          </w:p>
        </w:tc>
        <w:tc>
          <w:tcPr>
            <w:tcW w:w="5646" w:type="dxa"/>
            <w:tcBorders>
              <w:top w:val="single" w:sz="4" w:space="0" w:color="auto"/>
              <w:left w:val="single" w:sz="4" w:space="0" w:color="auto"/>
              <w:bottom w:val="single" w:sz="4" w:space="0" w:color="auto"/>
              <w:right w:val="single" w:sz="4" w:space="0" w:color="auto"/>
            </w:tcBorders>
            <w:hideMark/>
          </w:tcPr>
          <w:p w:rsidR="00866E73" w:rsidRPr="009542F4" w:rsidRDefault="002E6410" w:rsidP="00982628">
            <w:pPr>
              <w:jc w:val="both"/>
            </w:pPr>
            <w:r w:rsidRPr="009542F4">
              <w:t xml:space="preserve">Dispatch letters to other </w:t>
            </w:r>
            <w:r w:rsidR="00982628" w:rsidRPr="009542F4">
              <w:t>Departments</w:t>
            </w:r>
          </w:p>
        </w:tc>
      </w:tr>
      <w:tr w:rsidR="00866E73" w:rsidRPr="009542F4" w:rsidTr="00D01EF6">
        <w:tc>
          <w:tcPr>
            <w:tcW w:w="647" w:type="dxa"/>
            <w:tcBorders>
              <w:top w:val="single" w:sz="4" w:space="0" w:color="auto"/>
              <w:left w:val="single" w:sz="4" w:space="0" w:color="auto"/>
              <w:bottom w:val="single" w:sz="4" w:space="0" w:color="auto"/>
              <w:right w:val="single" w:sz="4" w:space="0" w:color="auto"/>
            </w:tcBorders>
            <w:hideMark/>
          </w:tcPr>
          <w:p w:rsidR="00866E73" w:rsidRPr="009542F4" w:rsidRDefault="00A95788" w:rsidP="00D01EF6">
            <w:r>
              <w:t>33</w:t>
            </w:r>
          </w:p>
          <w:p w:rsidR="00866E73" w:rsidRPr="009542F4" w:rsidRDefault="00866E73" w:rsidP="00D01EF6"/>
        </w:tc>
        <w:tc>
          <w:tcPr>
            <w:tcW w:w="2335" w:type="dxa"/>
            <w:tcBorders>
              <w:top w:val="single" w:sz="4" w:space="0" w:color="auto"/>
              <w:left w:val="single" w:sz="4" w:space="0" w:color="auto"/>
              <w:bottom w:val="single" w:sz="4" w:space="0" w:color="auto"/>
              <w:right w:val="single" w:sz="4" w:space="0" w:color="auto"/>
            </w:tcBorders>
            <w:hideMark/>
          </w:tcPr>
          <w:p w:rsidR="00866E73" w:rsidRPr="009542F4" w:rsidRDefault="00866E73" w:rsidP="00D01EF6">
            <w:r w:rsidRPr="009542F4">
              <w:t xml:space="preserve">EPBX </w:t>
            </w:r>
            <w:r w:rsidR="00B11637" w:rsidRPr="009542F4">
              <w:t>Mechanic</w:t>
            </w:r>
          </w:p>
        </w:tc>
        <w:tc>
          <w:tcPr>
            <w:tcW w:w="1110" w:type="dxa"/>
            <w:tcBorders>
              <w:top w:val="single" w:sz="4" w:space="0" w:color="auto"/>
              <w:left w:val="single" w:sz="4" w:space="0" w:color="auto"/>
              <w:bottom w:val="single" w:sz="4" w:space="0" w:color="auto"/>
              <w:right w:val="single" w:sz="4" w:space="0" w:color="auto"/>
            </w:tcBorders>
            <w:hideMark/>
          </w:tcPr>
          <w:p w:rsidR="00866E73" w:rsidRPr="009542F4" w:rsidRDefault="00866E73" w:rsidP="00D01EF6">
            <w:pPr>
              <w:jc w:val="center"/>
            </w:pPr>
            <w:r w:rsidRPr="009542F4">
              <w:t>1</w:t>
            </w:r>
          </w:p>
        </w:tc>
        <w:tc>
          <w:tcPr>
            <w:tcW w:w="5646" w:type="dxa"/>
            <w:tcBorders>
              <w:top w:val="single" w:sz="4" w:space="0" w:color="auto"/>
              <w:left w:val="single" w:sz="4" w:space="0" w:color="auto"/>
              <w:bottom w:val="single" w:sz="4" w:space="0" w:color="auto"/>
              <w:right w:val="single" w:sz="4" w:space="0" w:color="auto"/>
            </w:tcBorders>
            <w:hideMark/>
          </w:tcPr>
          <w:p w:rsidR="00866E73" w:rsidRPr="009542F4" w:rsidRDefault="00982628" w:rsidP="006E2BC4">
            <w:r w:rsidRPr="009542F4">
              <w:t>These</w:t>
            </w:r>
            <w:r w:rsidR="002E6410" w:rsidRPr="009542F4">
              <w:t xml:space="preserve"> </w:t>
            </w:r>
            <w:proofErr w:type="gramStart"/>
            <w:r w:rsidR="002E6410" w:rsidRPr="009542F4">
              <w:t>machines  are</w:t>
            </w:r>
            <w:proofErr w:type="gramEnd"/>
            <w:r w:rsidR="002E6410" w:rsidRPr="009542F4">
              <w:t xml:space="preserve"> no longer in</w:t>
            </w:r>
            <w:r w:rsidR="006E2BC4" w:rsidRPr="009542F4">
              <w:t xml:space="preserve"> used</w:t>
            </w:r>
            <w:r w:rsidR="002E6410" w:rsidRPr="009542F4">
              <w:t xml:space="preserve"> therefore</w:t>
            </w:r>
            <w:r w:rsidR="006E2BC4" w:rsidRPr="009542F4">
              <w:t>,</w:t>
            </w:r>
            <w:r w:rsidR="002E6410" w:rsidRPr="009542F4">
              <w:t xml:space="preserve"> they </w:t>
            </w:r>
            <w:r w:rsidR="006E2BC4" w:rsidRPr="009542F4">
              <w:t>are assisting</w:t>
            </w:r>
            <w:r w:rsidR="002E6410" w:rsidRPr="009542F4">
              <w:t xml:space="preserve"> to received/dispatch  works</w:t>
            </w:r>
            <w:r w:rsidR="006E2BC4" w:rsidRPr="009542F4">
              <w:t>.</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A95788" w:rsidP="00D01EF6">
            <w:r>
              <w:t>34</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Messenger</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2</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 xml:space="preserve">Acts </w:t>
            </w:r>
            <w:proofErr w:type="gramStart"/>
            <w:r w:rsidRPr="009542F4">
              <w:t>a</w:t>
            </w:r>
            <w:r w:rsidR="006E2BC4" w:rsidRPr="009542F4">
              <w:t xml:space="preserve">s </w:t>
            </w:r>
            <w:r w:rsidRPr="009542F4">
              <w:t xml:space="preserve"> Mes</w:t>
            </w:r>
            <w:r w:rsidR="006E2BC4" w:rsidRPr="009542F4">
              <w:t>senger</w:t>
            </w:r>
            <w:proofErr w:type="gramEnd"/>
            <w:r w:rsidR="006E2BC4" w:rsidRPr="009542F4">
              <w:t xml:space="preserve"> to communicate official </w:t>
            </w:r>
            <w:r w:rsidRPr="009542F4">
              <w:t xml:space="preserve"> messages to other Departments.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A95788" w:rsidP="00D01EF6">
            <w:r>
              <w:t>35</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roofErr w:type="spellStart"/>
            <w:r w:rsidRPr="009542F4">
              <w:t>Sardar</w:t>
            </w:r>
            <w:proofErr w:type="spellEnd"/>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7E749C" w:rsidP="00D01EF6">
            <w:pPr>
              <w:jc w:val="center"/>
            </w:pPr>
            <w:r>
              <w:t>2</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6E2BC4" w:rsidP="00D01EF6">
            <w:pPr>
              <w:jc w:val="both"/>
            </w:pPr>
            <w:r w:rsidRPr="009542F4">
              <w:t xml:space="preserve">To supervise Sweepers and </w:t>
            </w:r>
            <w:proofErr w:type="spellStart"/>
            <w:r w:rsidRPr="009542F4">
              <w:t>Malis</w:t>
            </w:r>
            <w:proofErr w:type="spellEnd"/>
            <w:r w:rsidR="0035669C" w:rsidRPr="009542F4">
              <w:t>.</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30</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roofErr w:type="spellStart"/>
            <w:r w:rsidRPr="009542F4">
              <w:t>Jamadars</w:t>
            </w:r>
            <w:proofErr w:type="spellEnd"/>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r w:rsidR="00B11637" w:rsidRPr="009542F4">
              <w:t>6</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To supervise Office Peons.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31</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roofErr w:type="spellStart"/>
            <w:r w:rsidRPr="009542F4">
              <w:t>Duftry</w:t>
            </w:r>
            <w:proofErr w:type="spellEnd"/>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1F7516" w:rsidP="00D01EF6">
            <w:pPr>
              <w:jc w:val="center"/>
            </w:pPr>
            <w:r w:rsidRPr="009542F4">
              <w:t>2</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To look after Duplicating Machine works.</w:t>
            </w:r>
          </w:p>
        </w:tc>
      </w:tr>
      <w:tr w:rsidR="0035669C" w:rsidRPr="009542F4" w:rsidTr="00D01EF6">
        <w:tc>
          <w:tcPr>
            <w:tcW w:w="64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32</w:t>
            </w:r>
          </w:p>
        </w:tc>
        <w:tc>
          <w:tcPr>
            <w:tcW w:w="2335"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Peons</w:t>
            </w:r>
          </w:p>
        </w:tc>
        <w:tc>
          <w:tcPr>
            <w:tcW w:w="1110" w:type="dxa"/>
            <w:tcBorders>
              <w:top w:val="single" w:sz="4" w:space="0" w:color="auto"/>
              <w:left w:val="single" w:sz="4" w:space="0" w:color="auto"/>
              <w:bottom w:val="single" w:sz="4" w:space="0" w:color="auto"/>
              <w:right w:val="single" w:sz="4" w:space="0" w:color="auto"/>
            </w:tcBorders>
            <w:hideMark/>
          </w:tcPr>
          <w:p w:rsidR="0035669C" w:rsidRPr="009542F4" w:rsidRDefault="001F7516" w:rsidP="00D01EF6">
            <w:pPr>
              <w:jc w:val="center"/>
            </w:pPr>
            <w:r w:rsidRPr="009542F4">
              <w:t>427</w:t>
            </w:r>
          </w:p>
        </w:tc>
        <w:tc>
          <w:tcPr>
            <w:tcW w:w="5646"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Handle Office files in the Branch, Act as assistant to the Officer with whom attached</w:t>
            </w:r>
            <w:r w:rsidR="006E2BC4" w:rsidRPr="009542F4">
              <w:t>,</w:t>
            </w:r>
            <w:r w:rsidRPr="009542F4">
              <w:t xml:space="preserve"> deliver messages, information and letters.</w:t>
            </w:r>
          </w:p>
        </w:tc>
      </w:tr>
      <w:tr w:rsidR="001F7516" w:rsidRPr="009542F4" w:rsidTr="00D01EF6">
        <w:tc>
          <w:tcPr>
            <w:tcW w:w="647" w:type="dxa"/>
            <w:tcBorders>
              <w:top w:val="single" w:sz="4" w:space="0" w:color="auto"/>
              <w:left w:val="single" w:sz="4" w:space="0" w:color="auto"/>
              <w:bottom w:val="single" w:sz="4" w:space="0" w:color="auto"/>
              <w:right w:val="single" w:sz="4" w:space="0" w:color="auto"/>
            </w:tcBorders>
            <w:hideMark/>
          </w:tcPr>
          <w:p w:rsidR="001F7516" w:rsidRPr="009542F4" w:rsidRDefault="00272E39" w:rsidP="00D01EF6">
            <w:r>
              <w:t>33</w:t>
            </w:r>
          </w:p>
          <w:p w:rsidR="001F7516" w:rsidRPr="009542F4" w:rsidRDefault="00272E39" w:rsidP="00D01EF6">
            <w:r>
              <w:t>34</w:t>
            </w:r>
          </w:p>
        </w:tc>
        <w:tc>
          <w:tcPr>
            <w:tcW w:w="2335"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r w:rsidRPr="009542F4">
              <w:t>Sweepers</w:t>
            </w:r>
          </w:p>
        </w:tc>
        <w:tc>
          <w:tcPr>
            <w:tcW w:w="1110"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pPr>
              <w:jc w:val="center"/>
            </w:pPr>
            <w:r w:rsidRPr="009542F4">
              <w:t>49</w:t>
            </w:r>
          </w:p>
        </w:tc>
        <w:tc>
          <w:tcPr>
            <w:tcW w:w="5646"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pPr>
              <w:jc w:val="both"/>
            </w:pPr>
            <w:r w:rsidRPr="009542F4">
              <w:t>Cleaning  work</w:t>
            </w:r>
          </w:p>
        </w:tc>
      </w:tr>
      <w:tr w:rsidR="001F7516" w:rsidRPr="009542F4" w:rsidTr="00D01EF6">
        <w:tc>
          <w:tcPr>
            <w:tcW w:w="647" w:type="dxa"/>
            <w:tcBorders>
              <w:top w:val="single" w:sz="4" w:space="0" w:color="auto"/>
              <w:left w:val="single" w:sz="4" w:space="0" w:color="auto"/>
              <w:bottom w:val="single" w:sz="4" w:space="0" w:color="auto"/>
              <w:right w:val="single" w:sz="4" w:space="0" w:color="auto"/>
            </w:tcBorders>
            <w:hideMark/>
          </w:tcPr>
          <w:p w:rsidR="001F7516" w:rsidRPr="009542F4" w:rsidRDefault="00272E39" w:rsidP="00D01EF6">
            <w:r>
              <w:t>35</w:t>
            </w:r>
          </w:p>
          <w:p w:rsidR="001F7516" w:rsidRPr="009542F4" w:rsidRDefault="001F7516" w:rsidP="00D01EF6"/>
        </w:tc>
        <w:tc>
          <w:tcPr>
            <w:tcW w:w="2335"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r w:rsidRPr="009542F4">
              <w:t>Mali</w:t>
            </w:r>
          </w:p>
        </w:tc>
        <w:tc>
          <w:tcPr>
            <w:tcW w:w="1110"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pPr>
              <w:jc w:val="center"/>
            </w:pPr>
            <w:r w:rsidRPr="009542F4">
              <w:t>10</w:t>
            </w:r>
          </w:p>
        </w:tc>
        <w:tc>
          <w:tcPr>
            <w:tcW w:w="5646" w:type="dxa"/>
            <w:tcBorders>
              <w:top w:val="single" w:sz="4" w:space="0" w:color="auto"/>
              <w:left w:val="single" w:sz="4" w:space="0" w:color="auto"/>
              <w:bottom w:val="single" w:sz="4" w:space="0" w:color="auto"/>
              <w:right w:val="single" w:sz="4" w:space="0" w:color="auto"/>
            </w:tcBorders>
            <w:hideMark/>
          </w:tcPr>
          <w:p w:rsidR="001F7516" w:rsidRPr="009542F4" w:rsidRDefault="002E67C5" w:rsidP="00D01EF6">
            <w:pPr>
              <w:jc w:val="both"/>
            </w:pPr>
            <w:r w:rsidRPr="009542F4">
              <w:t>Maintenance/ beautification</w:t>
            </w:r>
          </w:p>
        </w:tc>
      </w:tr>
      <w:tr w:rsidR="001F7516" w:rsidRPr="009542F4" w:rsidTr="00D01EF6">
        <w:tc>
          <w:tcPr>
            <w:tcW w:w="647" w:type="dxa"/>
            <w:tcBorders>
              <w:top w:val="single" w:sz="4" w:space="0" w:color="auto"/>
              <w:left w:val="single" w:sz="4" w:space="0" w:color="auto"/>
              <w:bottom w:val="single" w:sz="4" w:space="0" w:color="auto"/>
              <w:right w:val="single" w:sz="4" w:space="0" w:color="auto"/>
            </w:tcBorders>
            <w:hideMark/>
          </w:tcPr>
          <w:p w:rsidR="001F7516" w:rsidRPr="009542F4" w:rsidRDefault="00272E39" w:rsidP="00D01EF6">
            <w:r>
              <w:lastRenderedPageBreak/>
              <w:t>36</w:t>
            </w:r>
          </w:p>
          <w:p w:rsidR="001F7516" w:rsidRPr="009542F4" w:rsidRDefault="001F7516" w:rsidP="00D01EF6"/>
        </w:tc>
        <w:tc>
          <w:tcPr>
            <w:tcW w:w="2335"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proofErr w:type="spellStart"/>
            <w:r w:rsidRPr="009542F4">
              <w:t>Chowkidars</w:t>
            </w:r>
            <w:proofErr w:type="spellEnd"/>
          </w:p>
        </w:tc>
        <w:tc>
          <w:tcPr>
            <w:tcW w:w="1110"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pPr>
              <w:jc w:val="center"/>
            </w:pPr>
            <w:r w:rsidRPr="009542F4">
              <w:t>43</w:t>
            </w:r>
          </w:p>
        </w:tc>
        <w:tc>
          <w:tcPr>
            <w:tcW w:w="5646" w:type="dxa"/>
            <w:tcBorders>
              <w:top w:val="single" w:sz="4" w:space="0" w:color="auto"/>
              <w:left w:val="single" w:sz="4" w:space="0" w:color="auto"/>
              <w:bottom w:val="single" w:sz="4" w:space="0" w:color="auto"/>
              <w:right w:val="single" w:sz="4" w:space="0" w:color="auto"/>
            </w:tcBorders>
            <w:hideMark/>
          </w:tcPr>
          <w:p w:rsidR="001F7516" w:rsidRPr="009542F4" w:rsidRDefault="002E67C5" w:rsidP="00D01EF6">
            <w:pPr>
              <w:jc w:val="both"/>
            </w:pPr>
            <w:r w:rsidRPr="009542F4">
              <w:t>Office keeping</w:t>
            </w:r>
          </w:p>
        </w:tc>
      </w:tr>
      <w:tr w:rsidR="001F7516" w:rsidRPr="009542F4" w:rsidTr="00D01EF6">
        <w:tc>
          <w:tcPr>
            <w:tcW w:w="647"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tc>
        <w:tc>
          <w:tcPr>
            <w:tcW w:w="2335"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tc>
        <w:tc>
          <w:tcPr>
            <w:tcW w:w="1110"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pPr>
              <w:jc w:val="center"/>
            </w:pPr>
          </w:p>
        </w:tc>
        <w:tc>
          <w:tcPr>
            <w:tcW w:w="5646" w:type="dxa"/>
            <w:tcBorders>
              <w:top w:val="single" w:sz="4" w:space="0" w:color="auto"/>
              <w:left w:val="single" w:sz="4" w:space="0" w:color="auto"/>
              <w:bottom w:val="single" w:sz="4" w:space="0" w:color="auto"/>
              <w:right w:val="single" w:sz="4" w:space="0" w:color="auto"/>
            </w:tcBorders>
            <w:hideMark/>
          </w:tcPr>
          <w:p w:rsidR="001F7516" w:rsidRPr="009542F4" w:rsidRDefault="001F7516" w:rsidP="00D01EF6">
            <w:pPr>
              <w:jc w:val="both"/>
            </w:pPr>
          </w:p>
        </w:tc>
      </w:tr>
    </w:tbl>
    <w:p w:rsidR="00225DD0" w:rsidRPr="009542F4" w:rsidRDefault="00225DD0" w:rsidP="007546AC">
      <w:pPr>
        <w:rPr>
          <w:b/>
          <w:bCs/>
          <w:u w:val="single"/>
        </w:rPr>
      </w:pPr>
    </w:p>
    <w:p w:rsidR="0035669C" w:rsidRPr="009542F4" w:rsidRDefault="0035669C" w:rsidP="0035669C">
      <w:pPr>
        <w:ind w:left="3600" w:firstLine="720"/>
        <w:rPr>
          <w:b/>
          <w:bCs/>
          <w:u w:val="single"/>
        </w:rPr>
      </w:pPr>
    </w:p>
    <w:p w:rsidR="0035669C" w:rsidRPr="009542F4" w:rsidRDefault="0035669C" w:rsidP="0035669C">
      <w:pPr>
        <w:ind w:left="3600" w:firstLine="720"/>
        <w:rPr>
          <w:b/>
          <w:bCs/>
          <w:u w:val="single"/>
        </w:rPr>
      </w:pPr>
      <w:r w:rsidRPr="009542F4">
        <w:rPr>
          <w:b/>
          <w:bCs/>
          <w:u w:val="single"/>
        </w:rPr>
        <w:t>MANUAL-III</w:t>
      </w:r>
    </w:p>
    <w:p w:rsidR="0035669C" w:rsidRPr="009542F4" w:rsidRDefault="0035669C" w:rsidP="0035669C">
      <w:pPr>
        <w:jc w:val="both"/>
        <w:rPr>
          <w:b/>
          <w:bCs/>
          <w:u w:val="single"/>
        </w:rPr>
      </w:pPr>
      <w:r w:rsidRPr="009542F4">
        <w:rPr>
          <w:b/>
          <w:bCs/>
          <w:u w:val="single"/>
        </w:rPr>
        <w:t xml:space="preserve">      </w:t>
      </w:r>
    </w:p>
    <w:p w:rsidR="0035669C" w:rsidRPr="009542F4" w:rsidRDefault="0035669C" w:rsidP="0035669C">
      <w:pPr>
        <w:ind w:left="-90"/>
        <w:rPr>
          <w:b/>
          <w:bCs/>
        </w:rPr>
      </w:pPr>
      <w:r w:rsidRPr="009542F4">
        <w:rPr>
          <w:b/>
          <w:bCs/>
          <w:u w:val="single"/>
        </w:rPr>
        <w:t>Procedure followed in the decision making process, including channels of Supervision and accountability</w:t>
      </w:r>
      <w:r w:rsidRPr="009542F4">
        <w:rPr>
          <w:b/>
          <w:bCs/>
        </w:rPr>
        <w:t>.</w:t>
      </w:r>
    </w:p>
    <w:p w:rsidR="0035669C" w:rsidRPr="009542F4" w:rsidRDefault="0035669C" w:rsidP="0035669C">
      <w:pPr>
        <w:jc w:val="both"/>
        <w:rPr>
          <w:b/>
          <w:bCs/>
        </w:rPr>
      </w:pPr>
    </w:p>
    <w:p w:rsidR="0035669C" w:rsidRPr="009542F4" w:rsidRDefault="0035669C" w:rsidP="0035669C">
      <w:pPr>
        <w:jc w:val="both"/>
        <w:rPr>
          <w:b/>
          <w:bCs/>
          <w:u w:val="single"/>
        </w:rPr>
      </w:pPr>
      <w:r w:rsidRPr="009542F4">
        <w:rPr>
          <w:b/>
          <w:bCs/>
          <w:u w:val="single"/>
        </w:rPr>
        <w:t>Activity</w:t>
      </w:r>
      <w:r w:rsidRPr="009542F4">
        <w:tab/>
      </w:r>
      <w:r w:rsidRPr="009542F4">
        <w:tab/>
        <w:t xml:space="preserve">       </w:t>
      </w:r>
      <w:r w:rsidRPr="009542F4">
        <w:rPr>
          <w:b/>
          <w:bCs/>
          <w:u w:val="single"/>
        </w:rPr>
        <w:t>Level of Action</w:t>
      </w:r>
      <w:r w:rsidRPr="009542F4">
        <w:tab/>
      </w:r>
      <w:r w:rsidRPr="009542F4">
        <w:tab/>
      </w:r>
      <w:r w:rsidRPr="009542F4">
        <w:tab/>
      </w:r>
      <w:r w:rsidRPr="009542F4">
        <w:tab/>
      </w:r>
      <w:r w:rsidRPr="009542F4">
        <w:rPr>
          <w:b/>
          <w:bCs/>
          <w:u w:val="single"/>
        </w:rPr>
        <w:t>Time Frame</w:t>
      </w:r>
    </w:p>
    <w:p w:rsidR="0035669C" w:rsidRPr="009542F4" w:rsidRDefault="0035669C" w:rsidP="0035669C">
      <w:pPr>
        <w:jc w:val="both"/>
        <w:rPr>
          <w:b/>
          <w:bCs/>
          <w:u w:val="single"/>
        </w:rPr>
      </w:pPr>
    </w:p>
    <w:p w:rsidR="0035669C" w:rsidRPr="009542F4" w:rsidRDefault="0035669C" w:rsidP="0035669C">
      <w:pPr>
        <w:jc w:val="both"/>
      </w:pPr>
      <w:r w:rsidRPr="009542F4">
        <w:t>Final decision</w:t>
      </w:r>
      <w:r w:rsidRPr="009542F4">
        <w:tab/>
      </w:r>
      <w:r w:rsidRPr="009542F4">
        <w:tab/>
        <w:t>Home Commissioner/Chief Secretary</w:t>
      </w:r>
      <w:r w:rsidRPr="009542F4">
        <w:tab/>
        <w:t xml:space="preserve"> Depending on the   </w:t>
      </w:r>
      <w:r w:rsidRPr="009542F4">
        <w:tab/>
      </w:r>
      <w:r w:rsidRPr="009542F4">
        <w:tab/>
        <w:t xml:space="preserve">            </w:t>
      </w:r>
      <w:r w:rsidRPr="009542F4">
        <w:tab/>
        <w:t xml:space="preserve">                        Minister/Chief</w:t>
      </w:r>
      <w:r w:rsidR="00771C55" w:rsidRPr="009542F4">
        <w:t xml:space="preserve"> </w:t>
      </w:r>
      <w:r w:rsidRPr="009542F4">
        <w:t>Minister                                    natural/urgency of matter.</w:t>
      </w:r>
    </w:p>
    <w:p w:rsidR="0035669C" w:rsidRPr="009542F4" w:rsidRDefault="0035669C" w:rsidP="0035669C">
      <w:pPr>
        <w:jc w:val="both"/>
      </w:pPr>
      <w:r w:rsidRPr="009542F4">
        <w:t xml:space="preserve">         </w:t>
      </w:r>
    </w:p>
    <w:p w:rsidR="0035669C" w:rsidRPr="009542F4" w:rsidRDefault="0035669C" w:rsidP="0035669C">
      <w:pPr>
        <w:ind w:left="-90"/>
        <w:jc w:val="both"/>
      </w:pPr>
      <w:r w:rsidRPr="009542F4">
        <w:t xml:space="preserve">    </w:t>
      </w:r>
      <w:r w:rsidRPr="009542F4">
        <w:tab/>
        <w:t>The decision making in respect of Home Department is vested with the Home Commissioner. All papers relating to the establishment matters are generally processed initially at the level of Secretariat Assistant /Junior Section Officer who submits the file to the Branch Section Officer who in turn submit to the Under Secretary-Deputy Secretary-Joint Secretary-Addl.</w:t>
      </w:r>
      <w:r w:rsidR="0037134D" w:rsidRPr="009542F4">
        <w:t xml:space="preserve"> </w:t>
      </w:r>
      <w:r w:rsidRPr="009542F4">
        <w:t>Secretary-Secretary-Home Commissioner to get the line of action at different levels. In certain cases of service matters, comments, views and approval are sought from other Departments like; P &amp; AR Finance Department &amp; Justice &amp; Law before taking specific decision.</w:t>
      </w:r>
    </w:p>
    <w:p w:rsidR="0035669C" w:rsidRPr="009542F4" w:rsidRDefault="0035669C" w:rsidP="0035669C">
      <w:pPr>
        <w:ind w:left="720" w:firstLine="720"/>
        <w:jc w:val="both"/>
      </w:pPr>
    </w:p>
    <w:p w:rsidR="0035669C" w:rsidRPr="009542F4" w:rsidRDefault="0035669C" w:rsidP="0035669C">
      <w:pPr>
        <w:ind w:firstLine="720"/>
        <w:jc w:val="both"/>
      </w:pPr>
      <w:r w:rsidRPr="009542F4">
        <w:t xml:space="preserve">In the matters of sanction, all the proposals are routed through the monitoring cell i.e., the Bill &amp; Cash Branch, Headed by a Special Officer Accounts who maintains the Accounts of the Department. </w:t>
      </w:r>
    </w:p>
    <w:p w:rsidR="0035669C" w:rsidRPr="009542F4" w:rsidRDefault="0035669C" w:rsidP="0035669C">
      <w:pPr>
        <w:ind w:left="3600"/>
        <w:jc w:val="both"/>
      </w:pPr>
      <w:r w:rsidRPr="009542F4">
        <w:rPr>
          <w:b/>
          <w:bCs/>
          <w:u w:val="single"/>
        </w:rPr>
        <w:t>Supervision</w:t>
      </w:r>
      <w:r w:rsidRPr="009542F4">
        <w:rPr>
          <w:b/>
          <w:bCs/>
        </w:rPr>
        <w:t>:</w:t>
      </w:r>
    </w:p>
    <w:p w:rsidR="0035669C" w:rsidRPr="009542F4" w:rsidRDefault="0035669C" w:rsidP="0035669C">
      <w:pPr>
        <w:jc w:val="center"/>
      </w:pPr>
    </w:p>
    <w:p w:rsidR="0035669C" w:rsidRPr="009542F4" w:rsidRDefault="0035669C" w:rsidP="0035669C">
      <w:pPr>
        <w:ind w:firstLine="720"/>
        <w:jc w:val="both"/>
      </w:pPr>
      <w:r w:rsidRPr="009542F4">
        <w:t xml:space="preserve">The Home Commissioner supervises Administrative </w:t>
      </w:r>
      <w:proofErr w:type="spellStart"/>
      <w:r w:rsidRPr="009542F4">
        <w:t>Programmes</w:t>
      </w:r>
      <w:proofErr w:type="spellEnd"/>
      <w:r w:rsidRPr="009542F4">
        <w:t>/Policies for different Branches under the Home Department. The Office Staff are supervised by the Branch Section Officer.</w:t>
      </w:r>
    </w:p>
    <w:p w:rsidR="0035669C" w:rsidRPr="009542F4" w:rsidRDefault="0035669C" w:rsidP="0035669C">
      <w:pPr>
        <w:ind w:left="2880" w:firstLine="720"/>
        <w:rPr>
          <w:b/>
          <w:bCs/>
          <w:u w:val="single"/>
        </w:rPr>
      </w:pPr>
      <w:r w:rsidRPr="009542F4">
        <w:rPr>
          <w:b/>
          <w:bCs/>
          <w:u w:val="single"/>
        </w:rPr>
        <w:t xml:space="preserve"> Accountability:</w:t>
      </w:r>
    </w:p>
    <w:p w:rsidR="0035669C" w:rsidRPr="009542F4" w:rsidRDefault="0035669C" w:rsidP="0035669C">
      <w:pPr>
        <w:jc w:val="both"/>
      </w:pPr>
    </w:p>
    <w:p w:rsidR="0035669C" w:rsidRPr="009542F4" w:rsidRDefault="0035669C" w:rsidP="0035669C">
      <w:pPr>
        <w:ind w:firstLine="720"/>
        <w:jc w:val="both"/>
      </w:pPr>
      <w:r w:rsidRPr="009542F4">
        <w:t xml:space="preserve">The Officers and Staff are accountable for timely discharge of the works assigned to them. </w:t>
      </w:r>
    </w:p>
    <w:p w:rsidR="0035669C" w:rsidRPr="009542F4" w:rsidRDefault="0035669C" w:rsidP="0035669C">
      <w:pPr>
        <w:jc w:val="both"/>
      </w:pPr>
    </w:p>
    <w:p w:rsidR="0035669C" w:rsidRPr="009542F4" w:rsidRDefault="0035669C" w:rsidP="0035669C">
      <w:pPr>
        <w:ind w:left="2880" w:firstLine="720"/>
        <w:jc w:val="both"/>
      </w:pPr>
      <w:r w:rsidRPr="009542F4">
        <w:rPr>
          <w:b/>
          <w:bCs/>
          <w:u w:val="single"/>
        </w:rPr>
        <w:t>MANUAL-IV</w:t>
      </w:r>
    </w:p>
    <w:p w:rsidR="0035669C" w:rsidRPr="009542F4" w:rsidRDefault="0035669C" w:rsidP="0035669C">
      <w:pPr>
        <w:ind w:left="2880" w:firstLine="720"/>
        <w:rPr>
          <w:b/>
          <w:bCs/>
          <w:u w:val="single"/>
        </w:rPr>
      </w:pPr>
    </w:p>
    <w:p w:rsidR="0035669C" w:rsidRPr="009542F4" w:rsidRDefault="0035669C" w:rsidP="0035669C">
      <w:pPr>
        <w:jc w:val="both"/>
        <w:rPr>
          <w:b/>
          <w:bCs/>
        </w:rPr>
      </w:pPr>
      <w:r w:rsidRPr="009542F4">
        <w:tab/>
      </w:r>
      <w:r w:rsidRPr="009542F4">
        <w:tab/>
      </w:r>
      <w:r w:rsidRPr="009542F4">
        <w:tab/>
      </w:r>
      <w:r w:rsidRPr="009542F4">
        <w:rPr>
          <w:b/>
          <w:bCs/>
        </w:rPr>
        <w:t>The norms set by it for discharge of its function</w:t>
      </w:r>
    </w:p>
    <w:p w:rsidR="0035669C" w:rsidRPr="009542F4" w:rsidRDefault="0035669C" w:rsidP="0035669C">
      <w:pPr>
        <w:ind w:firstLine="720"/>
        <w:jc w:val="both"/>
      </w:pPr>
      <w:r w:rsidRPr="009542F4">
        <w:t xml:space="preserve">The Department follows the norms set by the Government of Nagaland in the Nagaland Manual of Office Procedure. Besides, the Guidelines, Orders, memorandums, Acts and Rules and Regulation of the State and Central Government as are applicable. </w:t>
      </w:r>
    </w:p>
    <w:p w:rsidR="0035669C" w:rsidRPr="009542F4" w:rsidRDefault="0035669C" w:rsidP="0035669C">
      <w:pPr>
        <w:ind w:left="720" w:firstLine="720"/>
        <w:jc w:val="both"/>
      </w:pPr>
    </w:p>
    <w:p w:rsidR="0035669C" w:rsidRPr="009542F4" w:rsidRDefault="0035669C" w:rsidP="0035669C">
      <w:pPr>
        <w:ind w:left="2880" w:firstLine="720"/>
        <w:rPr>
          <w:b/>
          <w:bCs/>
          <w:u w:val="single"/>
        </w:rPr>
      </w:pPr>
      <w:r w:rsidRPr="009542F4">
        <w:rPr>
          <w:b/>
          <w:bCs/>
          <w:u w:val="single"/>
        </w:rPr>
        <w:t>MANUAL-V</w:t>
      </w:r>
    </w:p>
    <w:p w:rsidR="0035669C" w:rsidRPr="009542F4" w:rsidRDefault="0035669C" w:rsidP="0035669C">
      <w:pPr>
        <w:jc w:val="both"/>
        <w:rPr>
          <w:b/>
          <w:bCs/>
        </w:rPr>
      </w:pPr>
      <w:proofErr w:type="gramStart"/>
      <w:r w:rsidRPr="009542F4">
        <w:rPr>
          <w:b/>
          <w:bCs/>
        </w:rPr>
        <w:t>The Rules, Regulation, Instruction, Manual and Records held by it or under its control or used by its employees for discharging its functions.</w:t>
      </w:r>
      <w:proofErr w:type="gramEnd"/>
    </w:p>
    <w:p w:rsidR="0035669C" w:rsidRPr="009542F4" w:rsidRDefault="0035669C" w:rsidP="0035669C">
      <w:pPr>
        <w:ind w:firstLine="720"/>
        <w:jc w:val="both"/>
        <w:rPr>
          <w:b/>
          <w:bCs/>
        </w:rPr>
      </w:pPr>
    </w:p>
    <w:p w:rsidR="0035669C" w:rsidRPr="009542F4" w:rsidRDefault="0035669C" w:rsidP="0035669C">
      <w:pPr>
        <w:tabs>
          <w:tab w:val="left" w:pos="4320"/>
        </w:tabs>
        <w:ind w:firstLine="720"/>
        <w:jc w:val="both"/>
      </w:pPr>
      <w:r w:rsidRPr="009542F4">
        <w:t xml:space="preserve">The Secretariat Administration Branch, Home Departments has framed two (2) of its Service Rule i.e. “The Nagaland Secretariat Subordinate Service Rules 1972 amended up to </w:t>
      </w:r>
      <w:r w:rsidRPr="009542F4">
        <w:lastRenderedPageBreak/>
        <w:t>2001” and “The Nagaland Secretariat (Civil) Stenographers Rules 1973 amended up to 2002”.</w:t>
      </w:r>
    </w:p>
    <w:p w:rsidR="0035669C" w:rsidRPr="009542F4" w:rsidRDefault="0035669C" w:rsidP="0035669C">
      <w:pPr>
        <w:jc w:val="both"/>
      </w:pPr>
      <w:r w:rsidRPr="009542F4">
        <w:t xml:space="preserve">           In addition to the norms set by the Government of Nagaland in Manual of Office Procedures, the Department normally follows instruction, rules and regulation issued by the State Government as well as the Central Government.</w:t>
      </w:r>
    </w:p>
    <w:p w:rsidR="0035669C" w:rsidRPr="009542F4" w:rsidRDefault="0035669C" w:rsidP="0035669C">
      <w:pPr>
        <w:ind w:left="720"/>
        <w:jc w:val="both"/>
        <w:rPr>
          <w:b/>
          <w:bCs/>
          <w:u w:val="single"/>
        </w:rPr>
      </w:pPr>
    </w:p>
    <w:p w:rsidR="0035669C" w:rsidRPr="009542F4" w:rsidRDefault="0035669C" w:rsidP="0035669C">
      <w:pPr>
        <w:jc w:val="both"/>
        <w:rPr>
          <w:b/>
          <w:bCs/>
          <w:u w:val="single"/>
        </w:rPr>
      </w:pPr>
      <w:proofErr w:type="gramStart"/>
      <w:r w:rsidRPr="009542F4">
        <w:rPr>
          <w:b/>
          <w:bCs/>
          <w:u w:val="single"/>
        </w:rPr>
        <w:t>Sl. No.</w:t>
      </w:r>
      <w:proofErr w:type="gramEnd"/>
      <w:r w:rsidRPr="009542F4">
        <w:tab/>
      </w:r>
      <w:r w:rsidRPr="009542F4">
        <w:tab/>
      </w:r>
      <w:proofErr w:type="gramStart"/>
      <w:r w:rsidRPr="009542F4">
        <w:rPr>
          <w:b/>
          <w:bCs/>
          <w:u w:val="single"/>
        </w:rPr>
        <w:t>Name/Title of the Documents.</w:t>
      </w:r>
      <w:proofErr w:type="gramEnd"/>
    </w:p>
    <w:p w:rsidR="0035669C" w:rsidRPr="009542F4" w:rsidRDefault="0035669C" w:rsidP="0035669C">
      <w:pPr>
        <w:ind w:left="720"/>
        <w:jc w:val="both"/>
      </w:pPr>
    </w:p>
    <w:p w:rsidR="0035669C" w:rsidRPr="009542F4" w:rsidRDefault="0035669C" w:rsidP="0035669C">
      <w:pPr>
        <w:numPr>
          <w:ilvl w:val="0"/>
          <w:numId w:val="2"/>
        </w:numPr>
        <w:tabs>
          <w:tab w:val="clear" w:pos="2160"/>
        </w:tabs>
        <w:ind w:left="90" w:firstLine="0"/>
        <w:jc w:val="both"/>
      </w:pPr>
      <w:r w:rsidRPr="009542F4">
        <w:t>Nagaland Financial Rules.</w:t>
      </w:r>
    </w:p>
    <w:p w:rsidR="0035669C" w:rsidRPr="009542F4" w:rsidRDefault="0035669C" w:rsidP="0035669C">
      <w:pPr>
        <w:numPr>
          <w:ilvl w:val="0"/>
          <w:numId w:val="2"/>
        </w:numPr>
        <w:tabs>
          <w:tab w:val="clear" w:pos="2160"/>
        </w:tabs>
        <w:ind w:left="90" w:firstLine="0"/>
        <w:jc w:val="both"/>
      </w:pPr>
      <w:r w:rsidRPr="009542F4">
        <w:t>Delegation of Financial Power Rules.</w:t>
      </w:r>
    </w:p>
    <w:p w:rsidR="0035669C" w:rsidRPr="009542F4" w:rsidRDefault="0035669C" w:rsidP="0035669C">
      <w:pPr>
        <w:numPr>
          <w:ilvl w:val="0"/>
          <w:numId w:val="2"/>
        </w:numPr>
        <w:tabs>
          <w:tab w:val="clear" w:pos="2160"/>
        </w:tabs>
        <w:ind w:left="90" w:firstLine="0"/>
        <w:jc w:val="both"/>
      </w:pPr>
      <w:r w:rsidRPr="009542F4">
        <w:t>Leave Rules, 1972.</w:t>
      </w:r>
    </w:p>
    <w:p w:rsidR="0035669C" w:rsidRPr="009542F4" w:rsidRDefault="0035669C" w:rsidP="0035669C">
      <w:pPr>
        <w:numPr>
          <w:ilvl w:val="0"/>
          <w:numId w:val="2"/>
        </w:numPr>
        <w:tabs>
          <w:tab w:val="clear" w:pos="2160"/>
        </w:tabs>
        <w:ind w:left="90" w:firstLine="0"/>
        <w:jc w:val="both"/>
      </w:pPr>
      <w:r w:rsidRPr="009542F4">
        <w:t>General Provident Fund Rules.</w:t>
      </w:r>
    </w:p>
    <w:p w:rsidR="0035669C" w:rsidRPr="009542F4" w:rsidRDefault="0035669C" w:rsidP="0035669C">
      <w:pPr>
        <w:numPr>
          <w:ilvl w:val="0"/>
          <w:numId w:val="2"/>
        </w:numPr>
        <w:tabs>
          <w:tab w:val="clear" w:pos="2160"/>
        </w:tabs>
        <w:ind w:left="90" w:firstLine="0"/>
        <w:jc w:val="both"/>
      </w:pPr>
      <w:r w:rsidRPr="009542F4">
        <w:t>The Nagaland Servant Conduct Rules, 1968.</w:t>
      </w:r>
    </w:p>
    <w:p w:rsidR="0035669C" w:rsidRPr="009542F4" w:rsidRDefault="0035669C" w:rsidP="0035669C">
      <w:pPr>
        <w:numPr>
          <w:ilvl w:val="0"/>
          <w:numId w:val="2"/>
        </w:numPr>
        <w:tabs>
          <w:tab w:val="clear" w:pos="2160"/>
        </w:tabs>
        <w:ind w:left="90" w:firstLine="0"/>
        <w:jc w:val="both"/>
      </w:pPr>
      <w:r w:rsidRPr="009542F4">
        <w:t>Suspension and Reinstatement.</w:t>
      </w:r>
    </w:p>
    <w:p w:rsidR="0035669C" w:rsidRPr="009542F4" w:rsidRDefault="0035669C" w:rsidP="0035669C">
      <w:pPr>
        <w:numPr>
          <w:ilvl w:val="0"/>
          <w:numId w:val="2"/>
        </w:numPr>
        <w:tabs>
          <w:tab w:val="clear" w:pos="2160"/>
        </w:tabs>
        <w:ind w:left="90" w:firstLine="0"/>
        <w:jc w:val="both"/>
      </w:pPr>
      <w:r w:rsidRPr="009542F4">
        <w:t>Fundamental Rules and Supplementary Rules.</w:t>
      </w:r>
    </w:p>
    <w:p w:rsidR="0035669C" w:rsidRPr="009542F4" w:rsidRDefault="0035669C" w:rsidP="0035669C">
      <w:pPr>
        <w:numPr>
          <w:ilvl w:val="0"/>
          <w:numId w:val="2"/>
        </w:numPr>
        <w:tabs>
          <w:tab w:val="clear" w:pos="2160"/>
        </w:tabs>
        <w:ind w:left="90" w:firstLine="0"/>
        <w:jc w:val="both"/>
      </w:pPr>
      <w:r w:rsidRPr="009542F4">
        <w:t>General Financial Rules.</w:t>
      </w:r>
    </w:p>
    <w:p w:rsidR="0035669C" w:rsidRPr="009542F4" w:rsidRDefault="0035669C" w:rsidP="0035669C">
      <w:pPr>
        <w:numPr>
          <w:ilvl w:val="0"/>
          <w:numId w:val="2"/>
        </w:numPr>
        <w:tabs>
          <w:tab w:val="clear" w:pos="2160"/>
        </w:tabs>
        <w:ind w:left="90" w:firstLine="0"/>
        <w:jc w:val="both"/>
      </w:pPr>
      <w:r w:rsidRPr="009542F4">
        <w:t>Procedure in Departmental Enquires.</w:t>
      </w:r>
    </w:p>
    <w:p w:rsidR="0035669C" w:rsidRPr="009542F4" w:rsidRDefault="0035669C" w:rsidP="0035669C">
      <w:pPr>
        <w:numPr>
          <w:ilvl w:val="0"/>
          <w:numId w:val="2"/>
        </w:numPr>
        <w:tabs>
          <w:tab w:val="clear" w:pos="2160"/>
        </w:tabs>
        <w:ind w:left="90" w:firstLine="0"/>
        <w:jc w:val="both"/>
      </w:pPr>
      <w:r w:rsidRPr="009542F4">
        <w:t>The Nagaland Service (Discipline and Appeal Rules, 1967).</w:t>
      </w:r>
    </w:p>
    <w:p w:rsidR="0035669C" w:rsidRPr="009542F4" w:rsidRDefault="0035669C" w:rsidP="0035669C">
      <w:pPr>
        <w:numPr>
          <w:ilvl w:val="0"/>
          <w:numId w:val="2"/>
        </w:numPr>
        <w:tabs>
          <w:tab w:val="clear" w:pos="2160"/>
        </w:tabs>
        <w:ind w:left="90" w:firstLine="0"/>
        <w:jc w:val="both"/>
      </w:pPr>
      <w:r w:rsidRPr="009542F4">
        <w:t>Pension Rules.</w:t>
      </w:r>
    </w:p>
    <w:p w:rsidR="0035669C" w:rsidRPr="009542F4" w:rsidRDefault="0035669C" w:rsidP="0035669C">
      <w:pPr>
        <w:ind w:left="90"/>
        <w:jc w:val="center"/>
        <w:rPr>
          <w:b/>
          <w:bCs/>
          <w:u w:val="single"/>
        </w:rPr>
      </w:pPr>
    </w:p>
    <w:p w:rsidR="0035669C" w:rsidRPr="009542F4" w:rsidRDefault="0035669C" w:rsidP="0035669C">
      <w:pPr>
        <w:ind w:firstLine="90"/>
        <w:rPr>
          <w:b/>
          <w:bCs/>
          <w:u w:val="single"/>
        </w:rPr>
      </w:pPr>
      <w:r w:rsidRPr="009542F4">
        <w:rPr>
          <w:b/>
          <w:bCs/>
        </w:rPr>
        <w:t xml:space="preserve">                                 </w:t>
      </w:r>
      <w:r w:rsidRPr="009542F4">
        <w:rPr>
          <w:b/>
          <w:bCs/>
          <w:u w:val="single"/>
        </w:rPr>
        <w:t xml:space="preserve"> MANUAL-VI</w:t>
      </w:r>
    </w:p>
    <w:p w:rsidR="0035669C" w:rsidRPr="009542F4" w:rsidRDefault="0035669C" w:rsidP="0035669C">
      <w:pPr>
        <w:jc w:val="center"/>
        <w:rPr>
          <w:b/>
          <w:bCs/>
          <w:u w:val="single"/>
        </w:rPr>
      </w:pPr>
    </w:p>
    <w:p w:rsidR="0035669C" w:rsidRPr="009542F4" w:rsidRDefault="0035669C" w:rsidP="0035669C">
      <w:pPr>
        <w:rPr>
          <w:b/>
          <w:bCs/>
          <w:u w:val="single"/>
        </w:rPr>
      </w:pPr>
      <w:r w:rsidRPr="009542F4">
        <w:rPr>
          <w:b/>
          <w:bCs/>
        </w:rPr>
        <w:t>A statement of categories of document that are held by it or under its control</w:t>
      </w:r>
    </w:p>
    <w:p w:rsidR="0035669C" w:rsidRPr="009542F4" w:rsidRDefault="0035669C" w:rsidP="0035669C">
      <w:pPr>
        <w:rPr>
          <w:b/>
          <w:bCs/>
        </w:rPr>
      </w:pPr>
      <w:r w:rsidRPr="009542F4">
        <w:rPr>
          <w:b/>
          <w:bCs/>
        </w:rPr>
        <w:t>Guidelines and norms laid down by Government are adhered to;</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070"/>
        <w:gridCol w:w="3780"/>
        <w:gridCol w:w="1320"/>
        <w:gridCol w:w="2010"/>
      </w:tblGrid>
      <w:tr w:rsidR="0035669C" w:rsidRPr="009542F4" w:rsidTr="00D01EF6">
        <w:tc>
          <w:tcPr>
            <w:tcW w:w="63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rPr>
                <w:b/>
              </w:rPr>
            </w:pPr>
            <w:r w:rsidRPr="009542F4">
              <w:rPr>
                <w:b/>
              </w:rPr>
              <w:t>Sl. No.</w:t>
            </w:r>
          </w:p>
        </w:tc>
        <w:tc>
          <w:tcPr>
            <w:tcW w:w="207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rPr>
                <w:b/>
              </w:rPr>
            </w:pPr>
            <w:r w:rsidRPr="009542F4">
              <w:rPr>
                <w:b/>
              </w:rPr>
              <w:t>Name/Nature Category of Document</w:t>
            </w:r>
          </w:p>
        </w:tc>
        <w:tc>
          <w:tcPr>
            <w:tcW w:w="378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rPr>
                <w:b/>
              </w:rPr>
            </w:pPr>
            <w:r w:rsidRPr="009542F4">
              <w:rPr>
                <w:b/>
              </w:rPr>
              <w:t>Name of Document</w:t>
            </w:r>
          </w:p>
        </w:tc>
        <w:tc>
          <w:tcPr>
            <w:tcW w:w="132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rPr>
                <w:b/>
              </w:rPr>
            </w:pPr>
            <w:r w:rsidRPr="009542F4">
              <w:rPr>
                <w:b/>
              </w:rPr>
              <w:t>Procedure to obtain</w:t>
            </w:r>
          </w:p>
          <w:p w:rsidR="0035669C" w:rsidRPr="009542F4" w:rsidRDefault="0035669C" w:rsidP="00D01EF6">
            <w:pPr>
              <w:jc w:val="center"/>
              <w:rPr>
                <w:b/>
              </w:rPr>
            </w:pPr>
            <w:r w:rsidRPr="009542F4">
              <w:rPr>
                <w:b/>
              </w:rPr>
              <w:t>Document</w:t>
            </w:r>
          </w:p>
        </w:tc>
        <w:tc>
          <w:tcPr>
            <w:tcW w:w="20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rPr>
                <w:b/>
              </w:rPr>
            </w:pPr>
            <w:r w:rsidRPr="009542F4">
              <w:rPr>
                <w:b/>
              </w:rPr>
              <w:t>Held by/Under Control of</w:t>
            </w:r>
          </w:p>
        </w:tc>
      </w:tr>
      <w:tr w:rsidR="0035669C" w:rsidRPr="009542F4" w:rsidTr="00D01EF6">
        <w:trPr>
          <w:trHeight w:val="1115"/>
        </w:trPr>
        <w:tc>
          <w:tcPr>
            <w:tcW w:w="63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1.</w:t>
            </w:r>
          </w:p>
        </w:tc>
        <w:tc>
          <w:tcPr>
            <w:tcW w:w="207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Confidential files</w:t>
            </w:r>
          </w:p>
        </w:tc>
        <w:tc>
          <w:tcPr>
            <w:tcW w:w="378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ACR’s, Departmental Enquires, Suspension &amp; Disciplinary Proceedings.</w:t>
            </w:r>
          </w:p>
        </w:tc>
        <w:tc>
          <w:tcPr>
            <w:tcW w:w="1320" w:type="dxa"/>
            <w:tcBorders>
              <w:top w:val="single" w:sz="4" w:space="0" w:color="auto"/>
              <w:left w:val="single" w:sz="4" w:space="0" w:color="auto"/>
              <w:bottom w:val="single" w:sz="4" w:space="0" w:color="auto"/>
              <w:right w:val="single" w:sz="4" w:space="0" w:color="auto"/>
            </w:tcBorders>
          </w:tcPr>
          <w:p w:rsidR="0035669C" w:rsidRPr="009542F4" w:rsidRDefault="0035669C" w:rsidP="00D01EF6"/>
        </w:tc>
        <w:tc>
          <w:tcPr>
            <w:tcW w:w="20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Secretary</w:t>
            </w:r>
          </w:p>
        </w:tc>
      </w:tr>
      <w:tr w:rsidR="0035669C" w:rsidRPr="009542F4" w:rsidTr="00D01EF6">
        <w:tc>
          <w:tcPr>
            <w:tcW w:w="63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2.</w:t>
            </w:r>
          </w:p>
        </w:tc>
        <w:tc>
          <w:tcPr>
            <w:tcW w:w="207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Report files</w:t>
            </w:r>
          </w:p>
        </w:tc>
        <w:tc>
          <w:tcPr>
            <w:tcW w:w="378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Audit Report, Training Report &amp; Monthly expenditure statement.</w:t>
            </w:r>
          </w:p>
        </w:tc>
        <w:tc>
          <w:tcPr>
            <w:tcW w:w="1320" w:type="dxa"/>
            <w:tcBorders>
              <w:top w:val="single" w:sz="4" w:space="0" w:color="auto"/>
              <w:left w:val="single" w:sz="4" w:space="0" w:color="auto"/>
              <w:bottom w:val="single" w:sz="4" w:space="0" w:color="auto"/>
              <w:right w:val="single" w:sz="4" w:space="0" w:color="auto"/>
            </w:tcBorders>
          </w:tcPr>
          <w:p w:rsidR="0035669C" w:rsidRPr="009542F4" w:rsidRDefault="0035669C" w:rsidP="00D01EF6"/>
        </w:tc>
        <w:tc>
          <w:tcPr>
            <w:tcW w:w="20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Secretariat Assistant</w:t>
            </w:r>
          </w:p>
        </w:tc>
      </w:tr>
      <w:tr w:rsidR="0035669C" w:rsidRPr="009542F4" w:rsidTr="00D01EF6">
        <w:tc>
          <w:tcPr>
            <w:tcW w:w="63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3.</w:t>
            </w:r>
          </w:p>
        </w:tc>
        <w:tc>
          <w:tcPr>
            <w:tcW w:w="207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Establishment files</w:t>
            </w:r>
          </w:p>
        </w:tc>
        <w:tc>
          <w:tcPr>
            <w:tcW w:w="378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Personal files, Transfer &amp; Posting, GPF, Pension, Training, Computers, Xerox Machines &amp; Sanction matters</w:t>
            </w:r>
          </w:p>
        </w:tc>
        <w:tc>
          <w:tcPr>
            <w:tcW w:w="1320" w:type="dxa"/>
            <w:tcBorders>
              <w:top w:val="single" w:sz="4" w:space="0" w:color="auto"/>
              <w:left w:val="single" w:sz="4" w:space="0" w:color="auto"/>
              <w:bottom w:val="single" w:sz="4" w:space="0" w:color="auto"/>
              <w:right w:val="single" w:sz="4" w:space="0" w:color="auto"/>
            </w:tcBorders>
          </w:tcPr>
          <w:p w:rsidR="0035669C" w:rsidRPr="009542F4" w:rsidRDefault="0035669C" w:rsidP="00D01EF6"/>
        </w:tc>
        <w:tc>
          <w:tcPr>
            <w:tcW w:w="20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Secretariat Assistant</w:t>
            </w:r>
          </w:p>
        </w:tc>
      </w:tr>
      <w:tr w:rsidR="0035669C" w:rsidRPr="009542F4" w:rsidTr="00D01EF6">
        <w:tc>
          <w:tcPr>
            <w:tcW w:w="63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4.</w:t>
            </w:r>
          </w:p>
        </w:tc>
        <w:tc>
          <w:tcPr>
            <w:tcW w:w="207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Attendance</w:t>
            </w:r>
          </w:p>
        </w:tc>
        <w:tc>
          <w:tcPr>
            <w:tcW w:w="378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Attendance</w:t>
            </w:r>
          </w:p>
        </w:tc>
        <w:tc>
          <w:tcPr>
            <w:tcW w:w="1320" w:type="dxa"/>
            <w:tcBorders>
              <w:top w:val="single" w:sz="4" w:space="0" w:color="auto"/>
              <w:left w:val="single" w:sz="4" w:space="0" w:color="auto"/>
              <w:bottom w:val="single" w:sz="4" w:space="0" w:color="auto"/>
              <w:right w:val="single" w:sz="4" w:space="0" w:color="auto"/>
            </w:tcBorders>
          </w:tcPr>
          <w:p w:rsidR="0035669C" w:rsidRPr="009542F4" w:rsidRDefault="0035669C" w:rsidP="00D01EF6"/>
        </w:tc>
        <w:tc>
          <w:tcPr>
            <w:tcW w:w="20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Section Officer</w:t>
            </w:r>
          </w:p>
        </w:tc>
      </w:tr>
      <w:tr w:rsidR="0035669C" w:rsidRPr="009542F4" w:rsidTr="00D01EF6">
        <w:tc>
          <w:tcPr>
            <w:tcW w:w="63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5.</w:t>
            </w:r>
          </w:p>
        </w:tc>
        <w:tc>
          <w:tcPr>
            <w:tcW w:w="2070" w:type="dxa"/>
            <w:tcBorders>
              <w:top w:val="single" w:sz="4" w:space="0" w:color="auto"/>
              <w:left w:val="single" w:sz="4" w:space="0" w:color="auto"/>
              <w:bottom w:val="single" w:sz="4" w:space="0" w:color="auto"/>
              <w:right w:val="single" w:sz="4" w:space="0" w:color="auto"/>
            </w:tcBorders>
          </w:tcPr>
          <w:p w:rsidR="0035669C" w:rsidRPr="009542F4" w:rsidRDefault="0035669C" w:rsidP="00D01EF6"/>
        </w:tc>
        <w:tc>
          <w:tcPr>
            <w:tcW w:w="378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 xml:space="preserve">Received/Dispatch </w:t>
            </w:r>
          </w:p>
        </w:tc>
        <w:tc>
          <w:tcPr>
            <w:tcW w:w="1320" w:type="dxa"/>
            <w:tcBorders>
              <w:top w:val="single" w:sz="4" w:space="0" w:color="auto"/>
              <w:left w:val="single" w:sz="4" w:space="0" w:color="auto"/>
              <w:bottom w:val="single" w:sz="4" w:space="0" w:color="auto"/>
              <w:right w:val="single" w:sz="4" w:space="0" w:color="auto"/>
            </w:tcBorders>
          </w:tcPr>
          <w:p w:rsidR="0035669C" w:rsidRPr="009542F4" w:rsidRDefault="0035669C" w:rsidP="00D01EF6"/>
        </w:tc>
        <w:tc>
          <w:tcPr>
            <w:tcW w:w="201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pPr>
            <w:r w:rsidRPr="009542F4">
              <w:t>LDA (Non Commission)</w:t>
            </w:r>
          </w:p>
        </w:tc>
      </w:tr>
    </w:tbl>
    <w:p w:rsidR="0035669C" w:rsidRPr="009542F4" w:rsidRDefault="0035669C" w:rsidP="0035669C">
      <w:pPr>
        <w:rPr>
          <w:b/>
          <w:bCs/>
          <w:u w:val="single"/>
        </w:rPr>
      </w:pPr>
    </w:p>
    <w:p w:rsidR="0035669C" w:rsidRPr="009542F4" w:rsidRDefault="0035669C" w:rsidP="0035669C">
      <w:pPr>
        <w:jc w:val="center"/>
        <w:rPr>
          <w:b/>
          <w:bCs/>
          <w:u w:val="single"/>
        </w:rPr>
      </w:pPr>
      <w:r w:rsidRPr="009542F4">
        <w:rPr>
          <w:b/>
          <w:bCs/>
          <w:u w:val="single"/>
        </w:rPr>
        <w:t>MANUAL-VII</w:t>
      </w:r>
    </w:p>
    <w:p w:rsidR="0035669C" w:rsidRPr="009542F4" w:rsidRDefault="0035669C" w:rsidP="0035669C">
      <w:pPr>
        <w:jc w:val="both"/>
      </w:pPr>
      <w:proofErr w:type="gramStart"/>
      <w:r w:rsidRPr="009542F4">
        <w:rPr>
          <w:b/>
          <w:bCs/>
        </w:rPr>
        <w:t>The particulars of any arrangement that exists for consultation with, or representation by the members of the public in relation to the formulation of its policy or implementation thereof.</w:t>
      </w:r>
      <w:proofErr w:type="gramEnd"/>
    </w:p>
    <w:p w:rsidR="0035669C" w:rsidRPr="009542F4" w:rsidRDefault="0035669C" w:rsidP="0035669C">
      <w:pPr>
        <w:ind w:firstLine="720"/>
        <w:jc w:val="both"/>
      </w:pPr>
      <w:r w:rsidRPr="009542F4">
        <w:t>There is no state plan and the centrally sponsored schemes for the Secretariat Administration Branch. Hence, consultation, representation by the members of the public in relation to formulation of policy does not arise.</w:t>
      </w:r>
    </w:p>
    <w:p w:rsidR="0035669C" w:rsidRPr="009542F4" w:rsidRDefault="0035669C" w:rsidP="0035669C">
      <w:pPr>
        <w:ind w:left="2880" w:firstLine="720"/>
        <w:rPr>
          <w:b/>
          <w:bCs/>
          <w:u w:val="single"/>
        </w:rPr>
      </w:pPr>
      <w:r w:rsidRPr="009542F4">
        <w:rPr>
          <w:b/>
          <w:bCs/>
          <w:u w:val="single"/>
        </w:rPr>
        <w:t>MANUAL-VIII</w:t>
      </w:r>
    </w:p>
    <w:p w:rsidR="0035669C" w:rsidRPr="009542F4" w:rsidRDefault="0035669C" w:rsidP="0035669C">
      <w:pPr>
        <w:ind w:firstLine="720"/>
        <w:jc w:val="both"/>
        <w:rPr>
          <w:b/>
          <w:bCs/>
        </w:rPr>
      </w:pPr>
      <w:r w:rsidRPr="009542F4">
        <w:rPr>
          <w:b/>
          <w:bCs/>
        </w:rPr>
        <w:t>A Statement of the</w:t>
      </w:r>
      <w:r w:rsidRPr="009542F4">
        <w:t xml:space="preserve"> </w:t>
      </w:r>
      <w:r w:rsidRPr="009542F4">
        <w:rPr>
          <w:b/>
          <w:bCs/>
        </w:rPr>
        <w:t xml:space="preserve">Board, Council, Committees and other bodies consisting of two or more persons constituted as its part or for the purpose of its advice, and as to </w:t>
      </w:r>
      <w:r w:rsidRPr="009542F4">
        <w:rPr>
          <w:b/>
          <w:bCs/>
        </w:rPr>
        <w:lastRenderedPageBreak/>
        <w:t>whether meeting of those boards, Councils, Committees and other bodies are open to the public, or the minutes of such meeting are accessible for public.</w:t>
      </w:r>
    </w:p>
    <w:p w:rsidR="0035669C" w:rsidRPr="009542F4" w:rsidRDefault="0035669C" w:rsidP="0035669C">
      <w:pPr>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50"/>
        <w:gridCol w:w="5940"/>
      </w:tblGrid>
      <w:tr w:rsidR="0035669C" w:rsidRPr="009542F4" w:rsidTr="00D01EF6">
        <w:tc>
          <w:tcPr>
            <w:tcW w:w="72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rPr>
                <w:b/>
              </w:rPr>
            </w:pPr>
            <w:r w:rsidRPr="009542F4">
              <w:rPr>
                <w:b/>
              </w:rPr>
              <w:t>Sl. No</w:t>
            </w:r>
          </w:p>
        </w:tc>
        <w:tc>
          <w:tcPr>
            <w:tcW w:w="315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rPr>
                <w:b/>
              </w:rPr>
            </w:pPr>
            <w:r w:rsidRPr="009542F4">
              <w:rPr>
                <w:b/>
              </w:rPr>
              <w:t>Name of the Committee</w:t>
            </w:r>
          </w:p>
        </w:tc>
        <w:tc>
          <w:tcPr>
            <w:tcW w:w="594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center"/>
              <w:rPr>
                <w:b/>
              </w:rPr>
            </w:pPr>
            <w:r w:rsidRPr="009542F4">
              <w:rPr>
                <w:b/>
              </w:rPr>
              <w:t>Purpose</w:t>
            </w:r>
          </w:p>
        </w:tc>
      </w:tr>
      <w:tr w:rsidR="0035669C" w:rsidRPr="009542F4" w:rsidTr="00D01EF6">
        <w:tc>
          <w:tcPr>
            <w:tcW w:w="72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1.</w:t>
            </w:r>
          </w:p>
        </w:tc>
        <w:tc>
          <w:tcPr>
            <w:tcW w:w="315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 xml:space="preserve">Departmental Promotion </w:t>
            </w:r>
          </w:p>
          <w:p w:rsidR="0035669C" w:rsidRPr="009542F4" w:rsidRDefault="0035669C" w:rsidP="00D01EF6">
            <w:r w:rsidRPr="009542F4">
              <w:t>Committee</w:t>
            </w:r>
          </w:p>
        </w:tc>
        <w:tc>
          <w:tcPr>
            <w:tcW w:w="594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The Departmental Promotion Committee with Home Secretary as the Chairman is constituted to consider promotion for the Non-</w:t>
            </w:r>
            <w:proofErr w:type="spellStart"/>
            <w:r w:rsidRPr="009542F4">
              <w:t>Gazetted</w:t>
            </w:r>
            <w:proofErr w:type="spellEnd"/>
            <w:r w:rsidRPr="009542F4">
              <w:t xml:space="preserve"> post in the Secretariat Administration Branch, Home Department. The promotion of officials which in no way relevant for the public. The meetings are not open to the public but the minutes of these meetings are not secret.</w:t>
            </w:r>
          </w:p>
        </w:tc>
      </w:tr>
      <w:tr w:rsidR="0035669C" w:rsidRPr="009542F4" w:rsidTr="00D01EF6">
        <w:tc>
          <w:tcPr>
            <w:tcW w:w="72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2.</w:t>
            </w:r>
          </w:p>
        </w:tc>
        <w:tc>
          <w:tcPr>
            <w:tcW w:w="315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Security Measures Committee</w:t>
            </w:r>
          </w:p>
        </w:tc>
        <w:tc>
          <w:tcPr>
            <w:tcW w:w="594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 xml:space="preserve">Security Committee is constituted periodically with Home Commissioner as the Chairman. The minutes of the Committee are strictly confidential as they relate to the security measures for the Secretariat. </w:t>
            </w:r>
          </w:p>
        </w:tc>
      </w:tr>
    </w:tbl>
    <w:p w:rsidR="00117391" w:rsidRDefault="00117391" w:rsidP="0035669C">
      <w:pPr>
        <w:rPr>
          <w:b/>
          <w:bCs/>
          <w:u w:val="single"/>
        </w:rPr>
      </w:pPr>
    </w:p>
    <w:p w:rsidR="00117391" w:rsidRPr="009542F4" w:rsidRDefault="00117391" w:rsidP="0035669C">
      <w:pPr>
        <w:rPr>
          <w:b/>
          <w:bCs/>
          <w:u w:val="single"/>
        </w:rPr>
      </w:pPr>
    </w:p>
    <w:p w:rsidR="0035669C" w:rsidRPr="009542F4" w:rsidRDefault="0035669C" w:rsidP="0035669C">
      <w:pPr>
        <w:rPr>
          <w:b/>
          <w:bCs/>
          <w:u w:val="single"/>
        </w:rPr>
      </w:pPr>
    </w:p>
    <w:p w:rsidR="0035669C" w:rsidRPr="009542F4" w:rsidRDefault="0035669C" w:rsidP="0035669C">
      <w:pPr>
        <w:jc w:val="center"/>
        <w:rPr>
          <w:b/>
          <w:bCs/>
          <w:u w:val="single"/>
        </w:rPr>
      </w:pPr>
      <w:r w:rsidRPr="009542F4">
        <w:rPr>
          <w:b/>
          <w:bCs/>
          <w:u w:val="single"/>
        </w:rPr>
        <w:t>MANUAL-IX</w:t>
      </w:r>
    </w:p>
    <w:p w:rsidR="0035669C" w:rsidRPr="009542F4" w:rsidRDefault="0035669C" w:rsidP="0035669C">
      <w:pPr>
        <w:jc w:val="center"/>
        <w:rPr>
          <w:b/>
          <w:bCs/>
          <w:u w:val="single"/>
        </w:rPr>
      </w:pPr>
      <w:proofErr w:type="gramStart"/>
      <w:r w:rsidRPr="009542F4">
        <w:rPr>
          <w:b/>
          <w:bCs/>
          <w:u w:val="single"/>
        </w:rPr>
        <w:t>A directory of its officers and employees.</w:t>
      </w:r>
      <w:proofErr w:type="gramEnd"/>
      <w:r w:rsidR="00F13C04" w:rsidRPr="009542F4">
        <w:rPr>
          <w:b/>
          <w:bCs/>
          <w:u w:val="single"/>
        </w:rPr>
        <w:t xml:space="preserve"> Home </w:t>
      </w:r>
      <w:proofErr w:type="spellStart"/>
      <w:r w:rsidR="00F13C04" w:rsidRPr="009542F4">
        <w:rPr>
          <w:b/>
          <w:bCs/>
          <w:u w:val="single"/>
        </w:rPr>
        <w:t>Commissioner</w:t>
      </w:r>
      <w:proofErr w:type="gramStart"/>
      <w:r w:rsidR="00F13C04" w:rsidRPr="009542F4">
        <w:rPr>
          <w:b/>
          <w:bCs/>
          <w:u w:val="single"/>
        </w:rPr>
        <w:t>,s</w:t>
      </w:r>
      <w:proofErr w:type="spellEnd"/>
      <w:proofErr w:type="gramEnd"/>
      <w:r w:rsidR="00F13C04" w:rsidRPr="009542F4">
        <w:rPr>
          <w:b/>
          <w:bCs/>
          <w:u w:val="single"/>
        </w:rPr>
        <w:t xml:space="preserve"> Office</w:t>
      </w:r>
    </w:p>
    <w:p w:rsidR="00F13C04" w:rsidRPr="009542F4" w:rsidRDefault="00F13C04" w:rsidP="0035669C">
      <w:pPr>
        <w:jc w:val="center"/>
        <w:rPr>
          <w:b/>
          <w:bCs/>
          <w:u w:val="single"/>
        </w:rPr>
      </w:pPr>
    </w:p>
    <w:tbl>
      <w:tblPr>
        <w:tblStyle w:val="TableGrid"/>
        <w:tblW w:w="0" w:type="auto"/>
        <w:tblLook w:val="04A0"/>
      </w:tblPr>
      <w:tblGrid>
        <w:gridCol w:w="795"/>
        <w:gridCol w:w="3281"/>
        <w:gridCol w:w="2838"/>
        <w:gridCol w:w="2329"/>
      </w:tblGrid>
      <w:tr w:rsidR="00F13C04" w:rsidRPr="009542F4" w:rsidTr="003A3329">
        <w:tc>
          <w:tcPr>
            <w:tcW w:w="828" w:type="dxa"/>
          </w:tcPr>
          <w:p w:rsidR="00F13C04" w:rsidRPr="009542F4" w:rsidRDefault="00F13C04" w:rsidP="003A3329">
            <w:r w:rsidRPr="009542F4">
              <w:t>1</w:t>
            </w:r>
          </w:p>
        </w:tc>
        <w:tc>
          <w:tcPr>
            <w:tcW w:w="3420" w:type="dxa"/>
          </w:tcPr>
          <w:p w:rsidR="00F13C04" w:rsidRPr="009542F4" w:rsidRDefault="00F13C04" w:rsidP="001A4DA4">
            <w:proofErr w:type="spellStart"/>
            <w:r w:rsidRPr="009542F4">
              <w:t>Shri</w:t>
            </w:r>
            <w:proofErr w:type="spellEnd"/>
            <w:r w:rsidRPr="009542F4">
              <w:t xml:space="preserve">. </w:t>
            </w:r>
            <w:proofErr w:type="spellStart"/>
            <w:r w:rsidR="001A4DA4">
              <w:t>Abhijit</w:t>
            </w:r>
            <w:proofErr w:type="spellEnd"/>
            <w:r w:rsidR="001A4DA4">
              <w:t xml:space="preserve"> </w:t>
            </w:r>
            <w:proofErr w:type="spellStart"/>
            <w:r w:rsidR="001A4DA4">
              <w:t>Sinha</w:t>
            </w:r>
            <w:proofErr w:type="spellEnd"/>
            <w:r w:rsidR="001A4DA4">
              <w:t>, IAS</w:t>
            </w:r>
          </w:p>
        </w:tc>
        <w:tc>
          <w:tcPr>
            <w:tcW w:w="2934" w:type="dxa"/>
          </w:tcPr>
          <w:p w:rsidR="00F13C04" w:rsidRPr="009542F4" w:rsidRDefault="001A4DA4" w:rsidP="003A3329">
            <w:proofErr w:type="spellStart"/>
            <w:r>
              <w:t>Prl</w:t>
            </w:r>
            <w:proofErr w:type="spellEnd"/>
            <w:r>
              <w:t xml:space="preserve">. </w:t>
            </w:r>
            <w:proofErr w:type="spellStart"/>
            <w:r>
              <w:t>Secy</w:t>
            </w:r>
            <w:proofErr w:type="spellEnd"/>
            <w:r>
              <w:t xml:space="preserve"> (Home)</w:t>
            </w:r>
          </w:p>
        </w:tc>
        <w:tc>
          <w:tcPr>
            <w:tcW w:w="2394" w:type="dxa"/>
          </w:tcPr>
          <w:p w:rsidR="00F13C04" w:rsidRPr="009542F4" w:rsidRDefault="00F13C04" w:rsidP="003A3329">
            <w:r w:rsidRPr="009542F4">
              <w:t xml:space="preserve"> </w:t>
            </w:r>
            <w:r w:rsidR="00FF736A">
              <w:t xml:space="preserve">9868275370 </w:t>
            </w:r>
            <w:r w:rsidRPr="009542F4">
              <w:t>(M)</w:t>
            </w:r>
          </w:p>
          <w:p w:rsidR="00F13C04" w:rsidRPr="009542F4" w:rsidRDefault="00F13C04" w:rsidP="003A3329">
            <w:r w:rsidRPr="009542F4">
              <w:t>0370-2270068 (O).</w:t>
            </w:r>
          </w:p>
        </w:tc>
      </w:tr>
      <w:tr w:rsidR="00F13C04" w:rsidRPr="009542F4" w:rsidTr="003A3329">
        <w:tc>
          <w:tcPr>
            <w:tcW w:w="828" w:type="dxa"/>
          </w:tcPr>
          <w:p w:rsidR="00F13C04" w:rsidRPr="009542F4" w:rsidRDefault="00F13C04" w:rsidP="003A3329">
            <w:r w:rsidRPr="009542F4">
              <w:t>2</w:t>
            </w:r>
          </w:p>
        </w:tc>
        <w:tc>
          <w:tcPr>
            <w:tcW w:w="3420" w:type="dxa"/>
          </w:tcPr>
          <w:p w:rsidR="00F13C04" w:rsidRPr="009542F4" w:rsidRDefault="00F13C04" w:rsidP="003A3329">
            <w:proofErr w:type="spellStart"/>
            <w:r w:rsidRPr="009542F4">
              <w:t>Shri</w:t>
            </w:r>
            <w:proofErr w:type="spellEnd"/>
            <w:r w:rsidRPr="009542F4">
              <w:t xml:space="preserve">. </w:t>
            </w:r>
            <w:proofErr w:type="spellStart"/>
            <w:r w:rsidRPr="009542F4">
              <w:t>Imnalepden</w:t>
            </w:r>
            <w:proofErr w:type="spellEnd"/>
          </w:p>
        </w:tc>
        <w:tc>
          <w:tcPr>
            <w:tcW w:w="2934" w:type="dxa"/>
          </w:tcPr>
          <w:p w:rsidR="00F13C04" w:rsidRPr="009542F4" w:rsidRDefault="00F13C04" w:rsidP="003A3329">
            <w:r w:rsidRPr="009542F4">
              <w:t>Sr. Grade Stenographer</w:t>
            </w:r>
          </w:p>
        </w:tc>
        <w:tc>
          <w:tcPr>
            <w:tcW w:w="2394" w:type="dxa"/>
          </w:tcPr>
          <w:p w:rsidR="00F13C04" w:rsidRPr="009542F4" w:rsidRDefault="00F13C04" w:rsidP="003A3329">
            <w:r w:rsidRPr="009542F4">
              <w:t>9402832999 (M).</w:t>
            </w:r>
          </w:p>
        </w:tc>
      </w:tr>
      <w:tr w:rsidR="00F13C04" w:rsidRPr="009542F4" w:rsidTr="003A3329">
        <w:tc>
          <w:tcPr>
            <w:tcW w:w="828" w:type="dxa"/>
          </w:tcPr>
          <w:p w:rsidR="00F13C04" w:rsidRPr="009542F4" w:rsidRDefault="00F13C04" w:rsidP="003A3329">
            <w:r w:rsidRPr="009542F4">
              <w:t>3</w:t>
            </w:r>
          </w:p>
        </w:tc>
        <w:tc>
          <w:tcPr>
            <w:tcW w:w="3420" w:type="dxa"/>
          </w:tcPr>
          <w:p w:rsidR="00F13C04" w:rsidRPr="009542F4" w:rsidRDefault="00F13C04" w:rsidP="003A3329">
            <w:proofErr w:type="spellStart"/>
            <w:r w:rsidRPr="009542F4">
              <w:t>Shri</w:t>
            </w:r>
            <w:proofErr w:type="spellEnd"/>
            <w:r w:rsidRPr="009542F4">
              <w:t xml:space="preserve">. </w:t>
            </w:r>
            <w:proofErr w:type="spellStart"/>
            <w:r w:rsidRPr="009542F4">
              <w:t>Wobemo</w:t>
            </w:r>
            <w:proofErr w:type="spellEnd"/>
            <w:r w:rsidRPr="009542F4">
              <w:t xml:space="preserve"> Jami</w:t>
            </w:r>
          </w:p>
        </w:tc>
        <w:tc>
          <w:tcPr>
            <w:tcW w:w="2934" w:type="dxa"/>
          </w:tcPr>
          <w:p w:rsidR="00F13C04" w:rsidRPr="009542F4" w:rsidRDefault="00F13C04" w:rsidP="003A3329">
            <w:r w:rsidRPr="009542F4">
              <w:t>L.D.A.</w:t>
            </w:r>
          </w:p>
        </w:tc>
        <w:tc>
          <w:tcPr>
            <w:tcW w:w="2394" w:type="dxa"/>
          </w:tcPr>
          <w:p w:rsidR="00F13C04" w:rsidRPr="009542F4" w:rsidRDefault="00F13C04" w:rsidP="003A3329">
            <w:r w:rsidRPr="009542F4">
              <w:t>9089864213</w:t>
            </w:r>
          </w:p>
        </w:tc>
      </w:tr>
      <w:tr w:rsidR="00DF65ED" w:rsidRPr="009542F4" w:rsidTr="003A3329">
        <w:tc>
          <w:tcPr>
            <w:tcW w:w="828" w:type="dxa"/>
          </w:tcPr>
          <w:p w:rsidR="00DF65ED" w:rsidRPr="009542F4" w:rsidRDefault="00DF65ED" w:rsidP="003A3329">
            <w:r>
              <w:t>4</w:t>
            </w:r>
          </w:p>
        </w:tc>
        <w:tc>
          <w:tcPr>
            <w:tcW w:w="3420" w:type="dxa"/>
          </w:tcPr>
          <w:p w:rsidR="00DF65ED" w:rsidRPr="009542F4" w:rsidRDefault="00DF65ED" w:rsidP="003A3329">
            <w:proofErr w:type="spellStart"/>
            <w:r>
              <w:t>Shri</w:t>
            </w:r>
            <w:proofErr w:type="spellEnd"/>
            <w:r>
              <w:t xml:space="preserve">. </w:t>
            </w:r>
            <w:proofErr w:type="spellStart"/>
            <w:r>
              <w:t>Chewe</w:t>
            </w:r>
            <w:r w:rsidR="00FF736A">
              <w:t>lo</w:t>
            </w:r>
            <w:proofErr w:type="spellEnd"/>
            <w:r w:rsidR="00FF736A">
              <w:t xml:space="preserve"> </w:t>
            </w:r>
            <w:proofErr w:type="spellStart"/>
            <w:r w:rsidR="00FF736A">
              <w:t>Khutso</w:t>
            </w:r>
            <w:proofErr w:type="spellEnd"/>
          </w:p>
        </w:tc>
        <w:tc>
          <w:tcPr>
            <w:tcW w:w="2934" w:type="dxa"/>
          </w:tcPr>
          <w:p w:rsidR="00DF65ED" w:rsidRPr="009542F4" w:rsidRDefault="00DF65ED" w:rsidP="003A3329">
            <w:r>
              <w:t>Steno</w:t>
            </w:r>
          </w:p>
        </w:tc>
        <w:tc>
          <w:tcPr>
            <w:tcW w:w="2394" w:type="dxa"/>
          </w:tcPr>
          <w:p w:rsidR="00DF65ED" w:rsidRPr="009542F4" w:rsidRDefault="00DF65ED" w:rsidP="003A3329">
            <w:r>
              <w:t>9089255094</w:t>
            </w:r>
          </w:p>
        </w:tc>
      </w:tr>
      <w:tr w:rsidR="00F13C04" w:rsidRPr="009542F4" w:rsidTr="003A3329">
        <w:tc>
          <w:tcPr>
            <w:tcW w:w="828" w:type="dxa"/>
          </w:tcPr>
          <w:p w:rsidR="00F13C04" w:rsidRPr="009542F4" w:rsidRDefault="00DF65ED" w:rsidP="003A3329">
            <w:r>
              <w:t>5</w:t>
            </w:r>
          </w:p>
        </w:tc>
        <w:tc>
          <w:tcPr>
            <w:tcW w:w="3420" w:type="dxa"/>
          </w:tcPr>
          <w:p w:rsidR="00F13C04" w:rsidRPr="009542F4" w:rsidRDefault="00F13C04" w:rsidP="003A3329">
            <w:proofErr w:type="spellStart"/>
            <w:r w:rsidRPr="009542F4">
              <w:t>Shri</w:t>
            </w:r>
            <w:proofErr w:type="spellEnd"/>
            <w:r w:rsidRPr="009542F4">
              <w:t xml:space="preserve">. R. </w:t>
            </w:r>
            <w:proofErr w:type="spellStart"/>
            <w:r w:rsidRPr="009542F4">
              <w:t>Tsümongo</w:t>
            </w:r>
            <w:proofErr w:type="spellEnd"/>
            <w:r w:rsidRPr="009542F4">
              <w:t xml:space="preserve"> </w:t>
            </w:r>
            <w:proofErr w:type="spellStart"/>
            <w:r w:rsidRPr="009542F4">
              <w:t>Lotha</w:t>
            </w:r>
            <w:proofErr w:type="spellEnd"/>
            <w:r w:rsidRPr="009542F4">
              <w:t xml:space="preserve"> </w:t>
            </w:r>
          </w:p>
        </w:tc>
        <w:tc>
          <w:tcPr>
            <w:tcW w:w="2934" w:type="dxa"/>
          </w:tcPr>
          <w:p w:rsidR="00F13C04" w:rsidRPr="009542F4" w:rsidRDefault="00F13C04" w:rsidP="003A3329">
            <w:r w:rsidRPr="009542F4">
              <w:t>Office Peon</w:t>
            </w:r>
          </w:p>
        </w:tc>
        <w:tc>
          <w:tcPr>
            <w:tcW w:w="2394" w:type="dxa"/>
          </w:tcPr>
          <w:p w:rsidR="00F13C04" w:rsidRPr="009542F4" w:rsidRDefault="00F13C04" w:rsidP="003A3329">
            <w:r w:rsidRPr="009542F4">
              <w:t>9402904568</w:t>
            </w:r>
          </w:p>
        </w:tc>
      </w:tr>
      <w:tr w:rsidR="00F13C04" w:rsidRPr="009542F4" w:rsidTr="003A3329">
        <w:tc>
          <w:tcPr>
            <w:tcW w:w="828" w:type="dxa"/>
          </w:tcPr>
          <w:p w:rsidR="00F13C04" w:rsidRPr="009542F4" w:rsidRDefault="00DF65ED" w:rsidP="003A3329">
            <w:r>
              <w:t>6</w:t>
            </w:r>
          </w:p>
        </w:tc>
        <w:tc>
          <w:tcPr>
            <w:tcW w:w="3420" w:type="dxa"/>
          </w:tcPr>
          <w:p w:rsidR="00F13C04" w:rsidRPr="009542F4" w:rsidRDefault="00F13C04" w:rsidP="003A3329">
            <w:proofErr w:type="spellStart"/>
            <w:r w:rsidRPr="009542F4">
              <w:t>Shri</w:t>
            </w:r>
            <w:proofErr w:type="spellEnd"/>
            <w:r w:rsidRPr="009542F4">
              <w:t xml:space="preserve">. </w:t>
            </w:r>
            <w:proofErr w:type="spellStart"/>
            <w:r w:rsidRPr="009542F4">
              <w:t>Pukito</w:t>
            </w:r>
            <w:proofErr w:type="spellEnd"/>
            <w:r w:rsidRPr="009542F4">
              <w:t xml:space="preserve"> K. </w:t>
            </w:r>
            <w:proofErr w:type="spellStart"/>
            <w:r w:rsidRPr="009542F4">
              <w:t>Sumi</w:t>
            </w:r>
            <w:proofErr w:type="spellEnd"/>
          </w:p>
        </w:tc>
        <w:tc>
          <w:tcPr>
            <w:tcW w:w="2934" w:type="dxa"/>
          </w:tcPr>
          <w:p w:rsidR="00F13C04" w:rsidRPr="009542F4" w:rsidRDefault="00F13C04" w:rsidP="003A3329">
            <w:r w:rsidRPr="009542F4">
              <w:t>Office Peon</w:t>
            </w:r>
          </w:p>
        </w:tc>
        <w:tc>
          <w:tcPr>
            <w:tcW w:w="2394" w:type="dxa"/>
          </w:tcPr>
          <w:p w:rsidR="00F13C04" w:rsidRPr="009542F4" w:rsidRDefault="00F13C04" w:rsidP="003A3329">
            <w:r w:rsidRPr="009542F4">
              <w:t>8974232537</w:t>
            </w:r>
          </w:p>
        </w:tc>
      </w:tr>
      <w:tr w:rsidR="00F13C04" w:rsidRPr="009542F4" w:rsidTr="003A3329">
        <w:tc>
          <w:tcPr>
            <w:tcW w:w="828" w:type="dxa"/>
          </w:tcPr>
          <w:p w:rsidR="00F13C04" w:rsidRPr="009542F4" w:rsidRDefault="00DF65ED" w:rsidP="003A3329">
            <w:r>
              <w:t>7</w:t>
            </w:r>
          </w:p>
        </w:tc>
        <w:tc>
          <w:tcPr>
            <w:tcW w:w="3420" w:type="dxa"/>
          </w:tcPr>
          <w:p w:rsidR="00F13C04" w:rsidRPr="009542F4" w:rsidRDefault="00F13C04" w:rsidP="003A3329">
            <w:proofErr w:type="spellStart"/>
            <w:r w:rsidRPr="009542F4">
              <w:t>Shri</w:t>
            </w:r>
            <w:proofErr w:type="spellEnd"/>
            <w:r w:rsidRPr="009542F4">
              <w:t xml:space="preserve">. </w:t>
            </w:r>
            <w:proofErr w:type="spellStart"/>
            <w:r w:rsidRPr="009542F4">
              <w:t>Thungchio</w:t>
            </w:r>
            <w:proofErr w:type="spellEnd"/>
            <w:r w:rsidRPr="009542F4">
              <w:t xml:space="preserve"> </w:t>
            </w:r>
            <w:proofErr w:type="spellStart"/>
            <w:r w:rsidRPr="009542F4">
              <w:t>Lotha</w:t>
            </w:r>
            <w:proofErr w:type="spellEnd"/>
          </w:p>
        </w:tc>
        <w:tc>
          <w:tcPr>
            <w:tcW w:w="2934" w:type="dxa"/>
          </w:tcPr>
          <w:p w:rsidR="00F13C04" w:rsidRPr="009542F4" w:rsidRDefault="00F13C04" w:rsidP="003A3329">
            <w:r w:rsidRPr="009542F4">
              <w:t>Office Peon</w:t>
            </w:r>
          </w:p>
        </w:tc>
        <w:tc>
          <w:tcPr>
            <w:tcW w:w="2394" w:type="dxa"/>
          </w:tcPr>
          <w:p w:rsidR="00F13C04" w:rsidRPr="009542F4" w:rsidRDefault="00F13C04" w:rsidP="003A3329">
            <w:r w:rsidRPr="009542F4">
              <w:t>9089203979</w:t>
            </w:r>
          </w:p>
        </w:tc>
      </w:tr>
      <w:tr w:rsidR="00F13C04" w:rsidRPr="009542F4" w:rsidTr="003A3329">
        <w:tc>
          <w:tcPr>
            <w:tcW w:w="828" w:type="dxa"/>
          </w:tcPr>
          <w:p w:rsidR="00F13C04" w:rsidRPr="009542F4" w:rsidRDefault="00DF65ED" w:rsidP="003A3329">
            <w:r>
              <w:t>8</w:t>
            </w:r>
          </w:p>
        </w:tc>
        <w:tc>
          <w:tcPr>
            <w:tcW w:w="3420" w:type="dxa"/>
          </w:tcPr>
          <w:p w:rsidR="00F13C04" w:rsidRPr="009542F4" w:rsidRDefault="00F13C04" w:rsidP="003A3329">
            <w:proofErr w:type="spellStart"/>
            <w:r w:rsidRPr="009542F4">
              <w:t>Shri</w:t>
            </w:r>
            <w:proofErr w:type="spellEnd"/>
            <w:r w:rsidRPr="009542F4">
              <w:t xml:space="preserve">. </w:t>
            </w:r>
            <w:proofErr w:type="spellStart"/>
            <w:r w:rsidRPr="009542F4">
              <w:t>Kekuo</w:t>
            </w:r>
            <w:proofErr w:type="spellEnd"/>
          </w:p>
        </w:tc>
        <w:tc>
          <w:tcPr>
            <w:tcW w:w="2934" w:type="dxa"/>
          </w:tcPr>
          <w:p w:rsidR="00F13C04" w:rsidRPr="009542F4" w:rsidRDefault="00F13C04" w:rsidP="003A3329">
            <w:r w:rsidRPr="009542F4">
              <w:t>Office Peon</w:t>
            </w:r>
          </w:p>
        </w:tc>
        <w:tc>
          <w:tcPr>
            <w:tcW w:w="2394" w:type="dxa"/>
          </w:tcPr>
          <w:p w:rsidR="00F13C04" w:rsidRPr="009542F4" w:rsidRDefault="00F13C04" w:rsidP="003A3329">
            <w:r w:rsidRPr="009542F4">
              <w:t>8974155067</w:t>
            </w:r>
          </w:p>
        </w:tc>
      </w:tr>
      <w:tr w:rsidR="00F13C04" w:rsidRPr="009542F4" w:rsidTr="003A3329">
        <w:tc>
          <w:tcPr>
            <w:tcW w:w="828" w:type="dxa"/>
          </w:tcPr>
          <w:p w:rsidR="00F13C04" w:rsidRPr="009542F4" w:rsidRDefault="00F13C04" w:rsidP="003A3329"/>
        </w:tc>
        <w:tc>
          <w:tcPr>
            <w:tcW w:w="3420" w:type="dxa"/>
          </w:tcPr>
          <w:p w:rsidR="00F13C04" w:rsidRPr="009542F4" w:rsidRDefault="00F13C04" w:rsidP="003A3329"/>
        </w:tc>
        <w:tc>
          <w:tcPr>
            <w:tcW w:w="2934" w:type="dxa"/>
          </w:tcPr>
          <w:p w:rsidR="00F13C04" w:rsidRPr="009542F4" w:rsidRDefault="00F13C04" w:rsidP="003A3329"/>
        </w:tc>
        <w:tc>
          <w:tcPr>
            <w:tcW w:w="2394" w:type="dxa"/>
          </w:tcPr>
          <w:p w:rsidR="00F13C04" w:rsidRPr="009542F4" w:rsidRDefault="00F13C04" w:rsidP="003A3329"/>
        </w:tc>
      </w:tr>
    </w:tbl>
    <w:p w:rsidR="00F13C04" w:rsidRPr="009542F4" w:rsidRDefault="00F13C04" w:rsidP="0035669C">
      <w:pPr>
        <w:jc w:val="center"/>
        <w:rPr>
          <w:b/>
          <w:bCs/>
          <w:u w:val="single"/>
        </w:rPr>
      </w:pPr>
    </w:p>
    <w:p w:rsidR="0035669C" w:rsidRPr="009542F4" w:rsidRDefault="0035669C" w:rsidP="0035669C">
      <w:pPr>
        <w:jc w:val="cente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53"/>
        <w:gridCol w:w="3960"/>
        <w:gridCol w:w="2088"/>
      </w:tblGrid>
      <w:tr w:rsidR="0035669C" w:rsidRPr="009542F4" w:rsidTr="002A6846">
        <w:tc>
          <w:tcPr>
            <w:tcW w:w="567"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rPr>
                <w:b/>
              </w:rPr>
            </w:pPr>
            <w:proofErr w:type="spellStart"/>
            <w:r w:rsidRPr="009542F4">
              <w:rPr>
                <w:b/>
              </w:rPr>
              <w:t>Sl.No</w:t>
            </w:r>
            <w:proofErr w:type="spellEnd"/>
          </w:p>
        </w:tc>
        <w:tc>
          <w:tcPr>
            <w:tcW w:w="2853"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rPr>
                <w:b/>
              </w:rPr>
            </w:pPr>
            <w:r w:rsidRPr="009542F4">
              <w:rPr>
                <w:b/>
              </w:rPr>
              <w:t>Name</w:t>
            </w:r>
          </w:p>
        </w:tc>
        <w:tc>
          <w:tcPr>
            <w:tcW w:w="396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rPr>
                <w:b/>
              </w:rPr>
            </w:pPr>
            <w:r w:rsidRPr="009542F4">
              <w:rPr>
                <w:b/>
              </w:rPr>
              <w:t>Designation/Place of Posting</w:t>
            </w:r>
          </w:p>
        </w:tc>
        <w:tc>
          <w:tcPr>
            <w:tcW w:w="2088"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rPr>
                <w:b/>
              </w:rPr>
            </w:pPr>
            <w:r w:rsidRPr="009542F4">
              <w:rPr>
                <w:b/>
              </w:rPr>
              <w:t>Contact No.</w:t>
            </w:r>
          </w:p>
        </w:tc>
      </w:tr>
      <w:tr w:rsidR="001A4DA4" w:rsidRPr="009542F4" w:rsidTr="007967FD">
        <w:trPr>
          <w:trHeight w:val="553"/>
        </w:trPr>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A4DA4">
            <w:proofErr w:type="spellStart"/>
            <w:r w:rsidRPr="009542F4">
              <w:t>Shri</w:t>
            </w:r>
            <w:proofErr w:type="spellEnd"/>
            <w:r w:rsidRPr="009542F4">
              <w:t xml:space="preserve">. </w:t>
            </w:r>
            <w:proofErr w:type="spellStart"/>
            <w:r>
              <w:t>Abhijit</w:t>
            </w:r>
            <w:proofErr w:type="spellEnd"/>
            <w:r>
              <w:t xml:space="preserve"> </w:t>
            </w:r>
            <w:proofErr w:type="spellStart"/>
            <w:r>
              <w:t>Sinha</w:t>
            </w:r>
            <w:proofErr w:type="spellEnd"/>
            <w:r>
              <w:t>, IAS</w:t>
            </w: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A4DA4">
            <w:proofErr w:type="spellStart"/>
            <w:r>
              <w:t>Prl</w:t>
            </w:r>
            <w:proofErr w:type="spellEnd"/>
            <w:r>
              <w:t xml:space="preserve">. </w:t>
            </w:r>
            <w:proofErr w:type="spellStart"/>
            <w:r>
              <w:t>Secy</w:t>
            </w:r>
            <w:proofErr w:type="spellEnd"/>
            <w:r>
              <w:t xml:space="preserve"> (Home)</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2D5319" w:rsidP="00D01EF6">
            <w:r w:rsidRPr="009542F4">
              <w:t xml:space="preserve"> </w:t>
            </w:r>
            <w:r>
              <w:t xml:space="preserve">9868275370(M)              </w:t>
            </w:r>
          </w:p>
          <w:p w:rsidR="001A4DA4" w:rsidRPr="009542F4" w:rsidRDefault="001A4DA4" w:rsidP="00D01EF6">
            <w:r>
              <w:t>2270068</w:t>
            </w:r>
            <w:r w:rsidRPr="009542F4">
              <w:t xml:space="preserve"> (O)</w:t>
            </w:r>
          </w:p>
          <w:p w:rsidR="001A4DA4" w:rsidRPr="009542F4" w:rsidRDefault="001A4DA4" w:rsidP="00D01EF6">
            <w:pPr>
              <w:jc w:val="both"/>
            </w:pPr>
          </w:p>
        </w:tc>
      </w:tr>
      <w:tr w:rsidR="0035669C" w:rsidRPr="009542F4" w:rsidTr="002A6846">
        <w:tc>
          <w:tcPr>
            <w:tcW w:w="567" w:type="dxa"/>
            <w:tcBorders>
              <w:top w:val="single" w:sz="4" w:space="0" w:color="auto"/>
              <w:left w:val="single" w:sz="4" w:space="0" w:color="auto"/>
              <w:bottom w:val="single" w:sz="4" w:space="0" w:color="auto"/>
              <w:right w:val="single" w:sz="4" w:space="0" w:color="auto"/>
            </w:tcBorders>
          </w:tcPr>
          <w:p w:rsidR="0035669C" w:rsidRPr="009542F4" w:rsidRDefault="0035669C"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roofErr w:type="spellStart"/>
            <w:r w:rsidRPr="009542F4">
              <w:t>Shri.Lisechem</w:t>
            </w:r>
            <w:proofErr w:type="spellEnd"/>
            <w:r w:rsidRPr="009542F4">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35669C" w:rsidRPr="009542F4" w:rsidRDefault="00394009" w:rsidP="00D01EF6">
            <w:r>
              <w:t>Joint Secretary</w:t>
            </w:r>
            <w:r w:rsidR="0035669C" w:rsidRPr="009542F4">
              <w:t xml:space="preserve">, </w:t>
            </w:r>
            <w:r w:rsidR="0035669C" w:rsidRPr="009542F4">
              <w:rPr>
                <w:b/>
              </w:rPr>
              <w:t>SAB-A Branch</w:t>
            </w:r>
          </w:p>
        </w:tc>
        <w:tc>
          <w:tcPr>
            <w:tcW w:w="2088"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9436612567</w:t>
            </w:r>
          </w:p>
        </w:tc>
      </w:tr>
      <w:tr w:rsidR="0035669C" w:rsidRPr="009542F4" w:rsidTr="002A6846">
        <w:tc>
          <w:tcPr>
            <w:tcW w:w="567" w:type="dxa"/>
            <w:tcBorders>
              <w:top w:val="single" w:sz="4" w:space="0" w:color="auto"/>
              <w:left w:val="single" w:sz="4" w:space="0" w:color="auto"/>
              <w:bottom w:val="single" w:sz="4" w:space="0" w:color="auto"/>
              <w:right w:val="single" w:sz="4" w:space="0" w:color="auto"/>
            </w:tcBorders>
          </w:tcPr>
          <w:p w:rsidR="0035669C" w:rsidRPr="009542F4" w:rsidRDefault="0035669C" w:rsidP="00D01EF6">
            <w:pPr>
              <w:ind w:left="720"/>
              <w:jc w:val="both"/>
            </w:pPr>
          </w:p>
        </w:tc>
        <w:tc>
          <w:tcPr>
            <w:tcW w:w="2853"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roofErr w:type="spellStart"/>
            <w:r w:rsidRPr="009542F4">
              <w:t>Shri</w:t>
            </w:r>
            <w:proofErr w:type="spellEnd"/>
            <w:r w:rsidRPr="009542F4">
              <w:t xml:space="preserve">. </w:t>
            </w:r>
            <w:proofErr w:type="spellStart"/>
            <w:r w:rsidRPr="009542F4">
              <w:t>Neingulie</w:t>
            </w:r>
            <w:proofErr w:type="spellEnd"/>
            <w:r w:rsidRPr="009542F4">
              <w:t xml:space="preserve"> </w:t>
            </w:r>
            <w:proofErr w:type="spellStart"/>
            <w:r w:rsidRPr="009542F4">
              <w:t>Krome</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r w:rsidRPr="009542F4">
              <w:t>Under Secy.</w:t>
            </w:r>
          </w:p>
        </w:tc>
        <w:tc>
          <w:tcPr>
            <w:tcW w:w="2088"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01EF6">
            <w:pPr>
              <w:jc w:val="both"/>
            </w:pPr>
            <w:r w:rsidRPr="009542F4">
              <w:t>7085190545</w:t>
            </w:r>
          </w:p>
        </w:tc>
      </w:tr>
      <w:tr w:rsidR="0035669C" w:rsidRPr="009542F4" w:rsidTr="002A6846">
        <w:tc>
          <w:tcPr>
            <w:tcW w:w="567" w:type="dxa"/>
            <w:tcBorders>
              <w:top w:val="single" w:sz="4" w:space="0" w:color="auto"/>
              <w:left w:val="single" w:sz="4" w:space="0" w:color="auto"/>
              <w:bottom w:val="single" w:sz="4" w:space="0" w:color="auto"/>
              <w:right w:val="single" w:sz="4" w:space="0" w:color="auto"/>
            </w:tcBorders>
          </w:tcPr>
          <w:p w:rsidR="0035669C" w:rsidRPr="009542F4" w:rsidRDefault="0035669C"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35669C" w:rsidRPr="009542F4" w:rsidRDefault="001739B4" w:rsidP="00D01EF6">
            <w:proofErr w:type="spellStart"/>
            <w:r w:rsidRPr="009542F4">
              <w:t>Smti</w:t>
            </w:r>
            <w:proofErr w:type="spellEnd"/>
            <w:r w:rsidRPr="009542F4">
              <w:t xml:space="preserve">. </w:t>
            </w:r>
            <w:proofErr w:type="spellStart"/>
            <w:r w:rsidRPr="009542F4">
              <w:t>Tseweu</w:t>
            </w:r>
            <w:proofErr w:type="spellEnd"/>
            <w:r w:rsidRPr="009542F4">
              <w:t xml:space="preserve"> </w:t>
            </w:r>
            <w:proofErr w:type="spellStart"/>
            <w:r w:rsidRPr="009542F4">
              <w:t>Luruo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35669C" w:rsidRPr="009542F4" w:rsidRDefault="00DD607F" w:rsidP="00D01EF6">
            <w:r>
              <w:t>SO</w:t>
            </w:r>
          </w:p>
        </w:tc>
        <w:tc>
          <w:tcPr>
            <w:tcW w:w="2088" w:type="dxa"/>
            <w:tcBorders>
              <w:top w:val="single" w:sz="4" w:space="0" w:color="auto"/>
              <w:left w:val="single" w:sz="4" w:space="0" w:color="auto"/>
              <w:bottom w:val="single" w:sz="4" w:space="0" w:color="auto"/>
              <w:right w:val="single" w:sz="4" w:space="0" w:color="auto"/>
            </w:tcBorders>
            <w:hideMark/>
          </w:tcPr>
          <w:p w:rsidR="0035669C" w:rsidRPr="009542F4" w:rsidRDefault="001739B4" w:rsidP="00D01EF6">
            <w:pPr>
              <w:jc w:val="both"/>
            </w:pPr>
            <w:r w:rsidRPr="009542F4">
              <w:t>9436408879</w:t>
            </w:r>
          </w:p>
        </w:tc>
      </w:tr>
      <w:tr w:rsidR="0035669C" w:rsidRPr="009542F4" w:rsidTr="002A6846">
        <w:tc>
          <w:tcPr>
            <w:tcW w:w="567" w:type="dxa"/>
            <w:tcBorders>
              <w:top w:val="single" w:sz="4" w:space="0" w:color="auto"/>
              <w:left w:val="single" w:sz="4" w:space="0" w:color="auto"/>
              <w:bottom w:val="single" w:sz="4" w:space="0" w:color="auto"/>
              <w:right w:val="single" w:sz="4" w:space="0" w:color="auto"/>
            </w:tcBorders>
          </w:tcPr>
          <w:p w:rsidR="0035669C" w:rsidRPr="009542F4" w:rsidRDefault="0035669C"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35669C" w:rsidRPr="009542F4" w:rsidRDefault="0035669C" w:rsidP="00DD607F">
            <w:proofErr w:type="spellStart"/>
            <w:r w:rsidRPr="009542F4">
              <w:t>Shri</w:t>
            </w:r>
            <w:proofErr w:type="spellEnd"/>
            <w:r w:rsidRPr="009542F4">
              <w:t xml:space="preserve">. </w:t>
            </w:r>
            <w:proofErr w:type="spellStart"/>
            <w:r w:rsidR="00DD607F">
              <w:t>Lokhum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35669C" w:rsidRPr="009542F4" w:rsidRDefault="00DD607F" w:rsidP="00D01EF6">
            <w:r>
              <w:t>JSO</w:t>
            </w:r>
          </w:p>
        </w:tc>
        <w:tc>
          <w:tcPr>
            <w:tcW w:w="2088" w:type="dxa"/>
            <w:tcBorders>
              <w:top w:val="single" w:sz="4" w:space="0" w:color="auto"/>
              <w:left w:val="single" w:sz="4" w:space="0" w:color="auto"/>
              <w:bottom w:val="single" w:sz="4" w:space="0" w:color="auto"/>
              <w:right w:val="single" w:sz="4" w:space="0" w:color="auto"/>
            </w:tcBorders>
            <w:hideMark/>
          </w:tcPr>
          <w:p w:rsidR="0035669C" w:rsidRPr="009542F4" w:rsidRDefault="000D791E" w:rsidP="00D01EF6">
            <w:pPr>
              <w:jc w:val="both"/>
            </w:pPr>
            <w:r>
              <w:t>943643</w:t>
            </w:r>
            <w:r w:rsidR="0035669C" w:rsidRPr="009542F4">
              <w:t>5453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1A4DA4">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A4DA4">
            <w:proofErr w:type="spellStart"/>
            <w:r w:rsidRPr="009542F4">
              <w:t>Smti</w:t>
            </w:r>
            <w:proofErr w:type="spellEnd"/>
            <w:r w:rsidRPr="009542F4">
              <w:t xml:space="preserve">. </w:t>
            </w:r>
            <w:proofErr w:type="spellStart"/>
            <w:r w:rsidRPr="009542F4">
              <w:t>Kekhrielhounuo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A4DA4">
            <w:r>
              <w:t>Sr.</w:t>
            </w:r>
            <w:r w:rsidRPr="009542F4">
              <w:t>CT</w:t>
            </w:r>
            <w:r>
              <w:t>S</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A4DA4">
            <w:pPr>
              <w:jc w:val="both"/>
            </w:pPr>
            <w:r w:rsidRPr="009542F4">
              <w:t>8731971604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Shri</w:t>
            </w:r>
            <w:proofErr w:type="spellEnd"/>
            <w:r w:rsidRPr="009542F4">
              <w:t xml:space="preserve">. </w:t>
            </w:r>
            <w:proofErr w:type="spellStart"/>
            <w:r w:rsidRPr="009542F4">
              <w:t>Janbenthung</w:t>
            </w:r>
            <w:proofErr w:type="spellEnd"/>
            <w:r w:rsidRPr="009542F4">
              <w:t xml:space="preserve"> </w:t>
            </w:r>
            <w:proofErr w:type="spellStart"/>
            <w:r w:rsidRPr="009542F4">
              <w:t>Odyuo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S.A.</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8575303277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Smti</w:t>
            </w:r>
            <w:proofErr w:type="spellEnd"/>
            <w:r w:rsidRPr="009542F4">
              <w:t xml:space="preserve">. </w:t>
            </w:r>
            <w:proofErr w:type="spellStart"/>
            <w:r w:rsidRPr="009542F4">
              <w:t>Watisenla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S.A.</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7005229561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Shri</w:t>
            </w:r>
            <w:proofErr w:type="spellEnd"/>
            <w:r w:rsidRPr="009542F4">
              <w:t xml:space="preserve">. S.N. </w:t>
            </w:r>
            <w:proofErr w:type="spellStart"/>
            <w:r w:rsidRPr="009542F4">
              <w:t>Enyuh</w:t>
            </w:r>
            <w:proofErr w:type="spellEnd"/>
            <w:r w:rsidRPr="009542F4">
              <w:t xml:space="preserve"> </w:t>
            </w:r>
            <w:proofErr w:type="spellStart"/>
            <w:r w:rsidRPr="009542F4">
              <w:t>Phom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S.A.</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8119023344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Smti</w:t>
            </w:r>
            <w:proofErr w:type="spellEnd"/>
            <w:r w:rsidRPr="009542F4">
              <w:t xml:space="preserve">. </w:t>
            </w:r>
            <w:proofErr w:type="spellStart"/>
            <w:r w:rsidRPr="009542F4">
              <w:t>Vezashelu</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LDA</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9774229941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Smti</w:t>
            </w:r>
            <w:proofErr w:type="spellEnd"/>
            <w:r w:rsidRPr="009542F4">
              <w:t xml:space="preserve">. </w:t>
            </w:r>
            <w:proofErr w:type="spellStart"/>
            <w:r w:rsidRPr="009542F4">
              <w:t>Vezovolu</w:t>
            </w:r>
            <w:proofErr w:type="spellEnd"/>
            <w:r w:rsidRPr="009542F4">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LDA</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9089300235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Smti</w:t>
            </w:r>
            <w:proofErr w:type="spellEnd"/>
            <w:r w:rsidRPr="009542F4">
              <w:t xml:space="preserve">. </w:t>
            </w:r>
            <w:proofErr w:type="spellStart"/>
            <w:r w:rsidRPr="009542F4">
              <w:t>Mezalhousienuo</w:t>
            </w:r>
            <w:proofErr w:type="spellEnd"/>
            <w:r w:rsidRPr="009542F4">
              <w:t xml:space="preserve"> </w:t>
            </w:r>
            <w:proofErr w:type="spellStart"/>
            <w:r w:rsidRPr="009542F4">
              <w:lastRenderedPageBreak/>
              <w:t>Nakhro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lastRenderedPageBreak/>
              <w:t>LDA</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9436411859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Shri</w:t>
            </w:r>
            <w:proofErr w:type="spellEnd"/>
            <w:r w:rsidRPr="009542F4">
              <w:t xml:space="preserve">. K. </w:t>
            </w:r>
            <w:proofErr w:type="spellStart"/>
            <w:r w:rsidRPr="009542F4">
              <w:t>Tangjumong</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Carpenter</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9862874156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Smti</w:t>
            </w:r>
            <w:proofErr w:type="spellEnd"/>
            <w:r w:rsidRPr="009542F4">
              <w:t xml:space="preserve">. </w:t>
            </w:r>
            <w:proofErr w:type="spellStart"/>
            <w:r w:rsidRPr="009542F4">
              <w:t>Mhasilenuo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739B4">
            <w:r w:rsidRPr="009542F4">
              <w:t xml:space="preserve">Typist </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9856463002</w:t>
            </w:r>
          </w:p>
        </w:tc>
      </w:tr>
      <w:tr w:rsidR="00264244" w:rsidRPr="009542F4" w:rsidTr="002A6846">
        <w:tc>
          <w:tcPr>
            <w:tcW w:w="567" w:type="dxa"/>
            <w:tcBorders>
              <w:top w:val="single" w:sz="4" w:space="0" w:color="auto"/>
              <w:left w:val="single" w:sz="4" w:space="0" w:color="auto"/>
              <w:bottom w:val="single" w:sz="4" w:space="0" w:color="auto"/>
              <w:right w:val="single" w:sz="4" w:space="0" w:color="auto"/>
            </w:tcBorders>
          </w:tcPr>
          <w:p w:rsidR="00264244" w:rsidRPr="009542F4" w:rsidRDefault="0026424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264244" w:rsidRPr="009542F4" w:rsidRDefault="00264244" w:rsidP="00D01EF6">
            <w:proofErr w:type="spellStart"/>
            <w:r>
              <w:t>Shri</w:t>
            </w:r>
            <w:proofErr w:type="spellEnd"/>
            <w:r>
              <w:t xml:space="preserve">. </w:t>
            </w:r>
            <w:proofErr w:type="spellStart"/>
            <w:r>
              <w:t>Tsupamo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264244" w:rsidRPr="009542F4" w:rsidRDefault="00264244" w:rsidP="00D01EF6">
            <w:r>
              <w:t>Tele-Operator</w:t>
            </w:r>
          </w:p>
        </w:tc>
        <w:tc>
          <w:tcPr>
            <w:tcW w:w="2088" w:type="dxa"/>
            <w:tcBorders>
              <w:top w:val="single" w:sz="4" w:space="0" w:color="auto"/>
              <w:left w:val="single" w:sz="4" w:space="0" w:color="auto"/>
              <w:bottom w:val="single" w:sz="4" w:space="0" w:color="auto"/>
              <w:right w:val="single" w:sz="4" w:space="0" w:color="auto"/>
            </w:tcBorders>
            <w:hideMark/>
          </w:tcPr>
          <w:p w:rsidR="00264244" w:rsidRPr="009542F4" w:rsidRDefault="00264244" w:rsidP="00D01EF6">
            <w:pPr>
              <w:jc w:val="both"/>
            </w:pPr>
            <w:r>
              <w:t>8837405098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Shri</w:t>
            </w:r>
            <w:proofErr w:type="spellEnd"/>
            <w:r w:rsidRPr="009542F4">
              <w:t xml:space="preserve">. </w:t>
            </w:r>
            <w:proofErr w:type="spellStart"/>
            <w:r w:rsidRPr="009542F4">
              <w:t>Masaba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6974507245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Shri</w:t>
            </w:r>
            <w:proofErr w:type="spellEnd"/>
            <w:r w:rsidRPr="009542F4">
              <w:t xml:space="preserve">. </w:t>
            </w:r>
            <w:proofErr w:type="spellStart"/>
            <w:r w:rsidRPr="009542F4">
              <w:t>Troli</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8414042318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Smti</w:t>
            </w:r>
            <w:proofErr w:type="spellEnd"/>
            <w:r w:rsidRPr="009542F4">
              <w:t xml:space="preserve">. </w:t>
            </w:r>
            <w:proofErr w:type="spellStart"/>
            <w:r w:rsidRPr="009542F4">
              <w:t>Epibeni</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r w:rsidRPr="009542F4">
              <w:t>9774929779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264244" w:rsidP="00D01EF6">
            <w:proofErr w:type="spellStart"/>
            <w:r>
              <w:t>Shri</w:t>
            </w:r>
            <w:proofErr w:type="spellEnd"/>
            <w:r>
              <w:t xml:space="preserve">. </w:t>
            </w:r>
            <w:proofErr w:type="spellStart"/>
            <w:r>
              <w:t>Nukshiba</w:t>
            </w:r>
            <w:proofErr w:type="spellEnd"/>
            <w:r>
              <w:t xml:space="preserve"> </w:t>
            </w:r>
            <w:proofErr w:type="spellStart"/>
            <w:r>
              <w:t>Sangtam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264244" w:rsidP="00D01EF6">
            <w: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264244" w:rsidP="00D01EF6">
            <w:pPr>
              <w:jc w:val="both"/>
            </w:pPr>
            <w:r>
              <w:t>9366721178</w:t>
            </w:r>
          </w:p>
        </w:tc>
      </w:tr>
      <w:tr w:rsidR="00264244" w:rsidRPr="009542F4" w:rsidTr="002A6846">
        <w:tc>
          <w:tcPr>
            <w:tcW w:w="567" w:type="dxa"/>
            <w:tcBorders>
              <w:top w:val="single" w:sz="4" w:space="0" w:color="auto"/>
              <w:left w:val="single" w:sz="4" w:space="0" w:color="auto"/>
              <w:bottom w:val="single" w:sz="4" w:space="0" w:color="auto"/>
              <w:right w:val="single" w:sz="4" w:space="0" w:color="auto"/>
            </w:tcBorders>
          </w:tcPr>
          <w:p w:rsidR="00264244" w:rsidRPr="009542F4" w:rsidRDefault="0026424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264244" w:rsidRDefault="00264244" w:rsidP="00D01EF6">
            <w:proofErr w:type="spellStart"/>
            <w:r>
              <w:t>Smti</w:t>
            </w:r>
            <w:proofErr w:type="spellEnd"/>
            <w:r>
              <w:t xml:space="preserve">. </w:t>
            </w:r>
            <w:proofErr w:type="spellStart"/>
            <w:r>
              <w:t>Chinying</w:t>
            </w:r>
            <w:proofErr w:type="spellEnd"/>
            <w:r>
              <w:t xml:space="preserve"> </w:t>
            </w:r>
            <w:proofErr w:type="spellStart"/>
            <w:r>
              <w:t>Phom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264244" w:rsidRDefault="00264244" w:rsidP="00D01EF6">
            <w:r>
              <w:t>Peon</w:t>
            </w:r>
          </w:p>
        </w:tc>
        <w:tc>
          <w:tcPr>
            <w:tcW w:w="2088" w:type="dxa"/>
            <w:tcBorders>
              <w:top w:val="single" w:sz="4" w:space="0" w:color="auto"/>
              <w:left w:val="single" w:sz="4" w:space="0" w:color="auto"/>
              <w:bottom w:val="single" w:sz="4" w:space="0" w:color="auto"/>
              <w:right w:val="single" w:sz="4" w:space="0" w:color="auto"/>
            </w:tcBorders>
            <w:hideMark/>
          </w:tcPr>
          <w:p w:rsidR="00264244" w:rsidRDefault="00EA7548" w:rsidP="00D01EF6">
            <w:pPr>
              <w:jc w:val="both"/>
            </w:pPr>
            <w:r>
              <w:t>8730021646</w:t>
            </w:r>
          </w:p>
        </w:tc>
      </w:tr>
      <w:tr w:rsidR="00DF65ED" w:rsidRPr="009542F4" w:rsidTr="002A6846">
        <w:tc>
          <w:tcPr>
            <w:tcW w:w="567" w:type="dxa"/>
            <w:tcBorders>
              <w:top w:val="single" w:sz="4" w:space="0" w:color="auto"/>
              <w:left w:val="single" w:sz="4" w:space="0" w:color="auto"/>
              <w:bottom w:val="single" w:sz="4" w:space="0" w:color="auto"/>
              <w:right w:val="single" w:sz="4" w:space="0" w:color="auto"/>
            </w:tcBorders>
          </w:tcPr>
          <w:p w:rsidR="00DF65ED" w:rsidRPr="009542F4" w:rsidRDefault="00DF65ED"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DF65ED" w:rsidRDefault="00DF65ED" w:rsidP="00D01EF6"/>
        </w:tc>
        <w:tc>
          <w:tcPr>
            <w:tcW w:w="3960" w:type="dxa"/>
            <w:tcBorders>
              <w:top w:val="single" w:sz="4" w:space="0" w:color="auto"/>
              <w:left w:val="single" w:sz="4" w:space="0" w:color="auto"/>
              <w:bottom w:val="single" w:sz="4" w:space="0" w:color="auto"/>
              <w:right w:val="single" w:sz="4" w:space="0" w:color="auto"/>
            </w:tcBorders>
            <w:hideMark/>
          </w:tcPr>
          <w:p w:rsidR="00DF65ED" w:rsidRDefault="00DF65ED" w:rsidP="00D01EF6"/>
        </w:tc>
        <w:tc>
          <w:tcPr>
            <w:tcW w:w="2088" w:type="dxa"/>
            <w:tcBorders>
              <w:top w:val="single" w:sz="4" w:space="0" w:color="auto"/>
              <w:left w:val="single" w:sz="4" w:space="0" w:color="auto"/>
              <w:bottom w:val="single" w:sz="4" w:space="0" w:color="auto"/>
              <w:right w:val="single" w:sz="4" w:space="0" w:color="auto"/>
            </w:tcBorders>
            <w:hideMark/>
          </w:tcPr>
          <w:p w:rsidR="00DF65ED" w:rsidRDefault="00DF65ED"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rPr>
                <w:b/>
                <w:color w:val="000000"/>
              </w:rPr>
              <w:t>Bill &amp; Cash Branch</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p>
        </w:tc>
      </w:tr>
      <w:tr w:rsidR="002128C0" w:rsidRPr="009542F4" w:rsidTr="002A6846">
        <w:tc>
          <w:tcPr>
            <w:tcW w:w="567" w:type="dxa"/>
            <w:tcBorders>
              <w:top w:val="single" w:sz="4" w:space="0" w:color="auto"/>
              <w:left w:val="single" w:sz="4" w:space="0" w:color="auto"/>
              <w:bottom w:val="single" w:sz="4" w:space="0" w:color="auto"/>
              <w:right w:val="single" w:sz="4" w:space="0" w:color="auto"/>
            </w:tcBorders>
          </w:tcPr>
          <w:p w:rsidR="002128C0" w:rsidRPr="009542F4" w:rsidRDefault="002128C0"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2128C0" w:rsidRPr="009542F4" w:rsidRDefault="002128C0" w:rsidP="00D01EF6"/>
        </w:tc>
        <w:tc>
          <w:tcPr>
            <w:tcW w:w="3960" w:type="dxa"/>
            <w:tcBorders>
              <w:top w:val="single" w:sz="4" w:space="0" w:color="auto"/>
              <w:left w:val="single" w:sz="4" w:space="0" w:color="auto"/>
              <w:bottom w:val="single" w:sz="4" w:space="0" w:color="auto"/>
              <w:right w:val="single" w:sz="4" w:space="0" w:color="auto"/>
            </w:tcBorders>
            <w:hideMark/>
          </w:tcPr>
          <w:p w:rsidR="002128C0" w:rsidRPr="009542F4" w:rsidRDefault="002128C0" w:rsidP="00D01EF6">
            <w:pPr>
              <w:rPr>
                <w:b/>
                <w:color w:val="000000"/>
              </w:rPr>
            </w:pPr>
          </w:p>
        </w:tc>
        <w:tc>
          <w:tcPr>
            <w:tcW w:w="2088" w:type="dxa"/>
            <w:tcBorders>
              <w:top w:val="single" w:sz="4" w:space="0" w:color="auto"/>
              <w:left w:val="single" w:sz="4" w:space="0" w:color="auto"/>
              <w:bottom w:val="single" w:sz="4" w:space="0" w:color="auto"/>
              <w:right w:val="single" w:sz="4" w:space="0" w:color="auto"/>
            </w:tcBorders>
            <w:hideMark/>
          </w:tcPr>
          <w:p w:rsidR="002128C0" w:rsidRPr="009542F4" w:rsidRDefault="002128C0"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0C48BE" w:rsidP="000C48BE">
            <w:r>
              <w:t xml:space="preserve">  </w:t>
            </w:r>
            <w:r w:rsidR="001A4DA4">
              <w:t>1</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B11637">
            <w:pPr>
              <w:rPr>
                <w:color w:val="000000"/>
              </w:rPr>
            </w:pPr>
            <w:proofErr w:type="spellStart"/>
            <w:r w:rsidRPr="009542F4">
              <w:rPr>
                <w:color w:val="000000"/>
              </w:rPr>
              <w:t>Shri.Khrieliehu</w:t>
            </w:r>
            <w:proofErr w:type="spellEnd"/>
            <w:r w:rsidRPr="009542F4">
              <w:rPr>
                <w:color w:val="000000"/>
              </w:rPr>
              <w:t xml:space="preserve"> </w:t>
            </w:r>
            <w:proofErr w:type="spellStart"/>
            <w:r w:rsidRPr="009542F4">
              <w:rPr>
                <w:color w:val="000000"/>
              </w:rPr>
              <w:t>Thur</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B20CC4" w:rsidP="00B11637">
            <w:pPr>
              <w:jc w:val="center"/>
              <w:rPr>
                <w:color w:val="000000"/>
              </w:rPr>
            </w:pPr>
            <w:r>
              <w:rPr>
                <w:color w:val="000000"/>
              </w:rPr>
              <w:t>Under Secy.</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B11637">
            <w:pPr>
              <w:jc w:val="center"/>
              <w:rPr>
                <w:color w:val="000000"/>
              </w:rPr>
            </w:pPr>
            <w:r w:rsidRPr="009542F4">
              <w:rPr>
                <w:color w:val="000000"/>
              </w:rPr>
              <w:t>9436005470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r>
              <w:rPr>
                <w:color w:val="000000"/>
              </w:rPr>
              <w:t>2</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Shri.Rukuvil</w:t>
            </w:r>
            <w:proofErr w:type="spellEnd"/>
            <w:r w:rsidRPr="009542F4">
              <w:rPr>
                <w:color w:val="000000"/>
              </w:rPr>
              <w:t xml:space="preserve"> </w:t>
            </w:r>
            <w:proofErr w:type="spellStart"/>
            <w:r w:rsidRPr="009542F4">
              <w:rPr>
                <w:color w:val="000000"/>
              </w:rPr>
              <w:t>Khanyo</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5F708A">
            <w:pPr>
              <w:jc w:val="center"/>
              <w:rPr>
                <w:color w:val="000000"/>
              </w:rPr>
            </w:pPr>
            <w:r w:rsidRPr="009542F4">
              <w:rPr>
                <w:color w:val="000000"/>
              </w:rPr>
              <w:t xml:space="preserve">SO (Accounts) </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9089021779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r>
              <w:rPr>
                <w:color w:val="000000"/>
              </w:rPr>
              <w:t>3</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Shri.Renphamo</w:t>
            </w:r>
            <w:proofErr w:type="spellEnd"/>
            <w:r w:rsidRPr="009542F4">
              <w:rPr>
                <w:color w:val="000000"/>
              </w:rPr>
              <w:t xml:space="preserve"> </w:t>
            </w:r>
            <w:proofErr w:type="spellStart"/>
            <w:r w:rsidRPr="009542F4">
              <w:rPr>
                <w:color w:val="000000"/>
              </w:rPr>
              <w:t>Kikon</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SO</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9862033896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4</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Shri.Swetol</w:t>
            </w:r>
            <w:proofErr w:type="spellEnd"/>
            <w:r w:rsidRPr="009542F4">
              <w:rPr>
                <w:color w:val="000000"/>
              </w:rPr>
              <w:t xml:space="preserve"> </w:t>
            </w:r>
            <w:proofErr w:type="spellStart"/>
            <w:r w:rsidRPr="009542F4">
              <w:rPr>
                <w:color w:val="000000"/>
              </w:rPr>
              <w:t>Sothu</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JSO</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9436177247</w:t>
            </w:r>
          </w:p>
        </w:tc>
      </w:tr>
      <w:tr w:rsidR="00B20CC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B20CC4" w:rsidRPr="009542F4" w:rsidRDefault="000C48BE" w:rsidP="00D01EF6">
            <w:pPr>
              <w:jc w:val="center"/>
              <w:rPr>
                <w:color w:val="000000"/>
              </w:rPr>
            </w:pPr>
            <w:r>
              <w:rPr>
                <w:color w:val="000000"/>
              </w:rPr>
              <w:t>5</w:t>
            </w:r>
          </w:p>
        </w:tc>
        <w:tc>
          <w:tcPr>
            <w:tcW w:w="2853" w:type="dxa"/>
            <w:tcBorders>
              <w:top w:val="single" w:sz="4" w:space="0" w:color="auto"/>
              <w:left w:val="single" w:sz="4" w:space="0" w:color="auto"/>
              <w:bottom w:val="single" w:sz="4" w:space="0" w:color="auto"/>
              <w:right w:val="single" w:sz="4" w:space="0" w:color="auto"/>
            </w:tcBorders>
            <w:vAlign w:val="bottom"/>
            <w:hideMark/>
          </w:tcPr>
          <w:p w:rsidR="00B20CC4" w:rsidRPr="009542F4" w:rsidRDefault="00B20CC4" w:rsidP="00D01EF6">
            <w:pPr>
              <w:rPr>
                <w:color w:val="000000"/>
              </w:rPr>
            </w:pPr>
            <w:proofErr w:type="spellStart"/>
            <w:r>
              <w:rPr>
                <w:color w:val="000000"/>
              </w:rPr>
              <w:t>Shri</w:t>
            </w:r>
            <w:proofErr w:type="spellEnd"/>
            <w:r>
              <w:rPr>
                <w:color w:val="000000"/>
              </w:rPr>
              <w:t xml:space="preserve">. </w:t>
            </w:r>
            <w:proofErr w:type="spellStart"/>
            <w:r>
              <w:rPr>
                <w:color w:val="000000"/>
              </w:rPr>
              <w:t>Imtikumzuk</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B20CC4" w:rsidRPr="009542F4" w:rsidRDefault="00B20CC4" w:rsidP="00D01EF6">
            <w:pPr>
              <w:jc w:val="center"/>
              <w:rPr>
                <w:color w:val="000000"/>
              </w:rPr>
            </w:pPr>
            <w:r>
              <w:rPr>
                <w:color w:val="000000"/>
              </w:rPr>
              <w:t>SA</w:t>
            </w:r>
          </w:p>
        </w:tc>
        <w:tc>
          <w:tcPr>
            <w:tcW w:w="2088" w:type="dxa"/>
            <w:tcBorders>
              <w:top w:val="single" w:sz="4" w:space="0" w:color="auto"/>
              <w:left w:val="single" w:sz="4" w:space="0" w:color="auto"/>
              <w:bottom w:val="single" w:sz="4" w:space="0" w:color="auto"/>
              <w:right w:val="single" w:sz="4" w:space="0" w:color="auto"/>
            </w:tcBorders>
            <w:vAlign w:val="bottom"/>
            <w:hideMark/>
          </w:tcPr>
          <w:p w:rsidR="00B20CC4" w:rsidRPr="009542F4" w:rsidRDefault="00B20CC4" w:rsidP="00D01EF6">
            <w:pPr>
              <w:jc w:val="center"/>
              <w:rPr>
                <w:color w:val="000000"/>
              </w:rPr>
            </w:pPr>
            <w:r>
              <w:rPr>
                <w:color w:val="000000"/>
              </w:rPr>
              <w:t>8119962397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6</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Shri.Neitho</w:t>
            </w:r>
            <w:proofErr w:type="spellEnd"/>
            <w:r w:rsidRPr="009542F4">
              <w:rPr>
                <w:color w:val="000000"/>
              </w:rPr>
              <w:t xml:space="preserve"> </w:t>
            </w:r>
            <w:proofErr w:type="spellStart"/>
            <w:r w:rsidRPr="009542F4">
              <w:rPr>
                <w:color w:val="000000"/>
              </w:rPr>
              <w:t>Noudi</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proofErr w:type="spellStart"/>
            <w:r w:rsidRPr="009542F4">
              <w:rPr>
                <w:color w:val="000000"/>
              </w:rPr>
              <w:t>Acctt.Asstt</w:t>
            </w:r>
            <w:proofErr w:type="spellEnd"/>
            <w:r w:rsidRPr="009542F4">
              <w:rPr>
                <w:color w:val="000000"/>
              </w:rPr>
              <w:t>.</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9436617834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7</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Shri.Imli</w:t>
            </w:r>
            <w:proofErr w:type="spellEnd"/>
            <w:r w:rsidRPr="009542F4">
              <w:rPr>
                <w:color w:val="000000"/>
              </w:rPr>
              <w:t xml:space="preserve"> </w:t>
            </w:r>
            <w:proofErr w:type="spellStart"/>
            <w:r w:rsidRPr="009542F4">
              <w:rPr>
                <w:color w:val="000000"/>
              </w:rPr>
              <w:t>Imsong</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UDA</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8014067895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8</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Shri.M.Zubenthung</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proofErr w:type="spellStart"/>
            <w:r w:rsidRPr="009542F4">
              <w:rPr>
                <w:color w:val="000000"/>
              </w:rPr>
              <w:t>Acctt.Asstt</w:t>
            </w:r>
            <w:proofErr w:type="spellEnd"/>
            <w:r w:rsidRPr="009542F4">
              <w:rPr>
                <w:color w:val="000000"/>
              </w:rPr>
              <w:t>.</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9862499906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9</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Shri.Lisethri</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4A3C03" w:rsidP="00D01EF6">
            <w:pPr>
              <w:jc w:val="center"/>
              <w:rPr>
                <w:color w:val="000000"/>
              </w:rPr>
            </w:pPr>
            <w:proofErr w:type="spellStart"/>
            <w:r>
              <w:rPr>
                <w:color w:val="000000"/>
              </w:rPr>
              <w:t>Asstt</w:t>
            </w:r>
            <w:proofErr w:type="spellEnd"/>
            <w:r>
              <w:rPr>
                <w:color w:val="000000"/>
              </w:rPr>
              <w:t>. Cash Officer</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9402003742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10</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Smti.Nency</w:t>
            </w:r>
            <w:proofErr w:type="spellEnd"/>
            <w:r w:rsidRPr="009542F4">
              <w:rPr>
                <w:color w:val="000000"/>
              </w:rPr>
              <w:t xml:space="preserve"> </w:t>
            </w:r>
            <w:proofErr w:type="spellStart"/>
            <w:r w:rsidRPr="009542F4">
              <w:rPr>
                <w:color w:val="000000"/>
              </w:rPr>
              <w:t>Dawman</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proofErr w:type="spellStart"/>
            <w:r w:rsidRPr="009542F4">
              <w:rPr>
                <w:color w:val="000000"/>
              </w:rPr>
              <w:t>Sectt.Asstt</w:t>
            </w:r>
            <w:proofErr w:type="spellEnd"/>
            <w:r w:rsidRPr="009542F4">
              <w:rPr>
                <w:color w:val="000000"/>
              </w:rPr>
              <w:t>.</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7005303583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11</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Smti.Mimi</w:t>
            </w:r>
            <w:proofErr w:type="spellEnd"/>
            <w:r w:rsidRPr="009542F4">
              <w:rPr>
                <w:color w:val="000000"/>
              </w:rPr>
              <w:t xml:space="preserve"> </w:t>
            </w:r>
            <w:proofErr w:type="spellStart"/>
            <w:r w:rsidRPr="009542F4">
              <w:rPr>
                <w:color w:val="000000"/>
              </w:rPr>
              <w:t>Lumgalang</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proofErr w:type="spellStart"/>
            <w:r w:rsidRPr="009542F4">
              <w:rPr>
                <w:color w:val="000000"/>
              </w:rPr>
              <w:t>Sectt.Asstt</w:t>
            </w:r>
            <w:proofErr w:type="spellEnd"/>
            <w:r w:rsidRPr="009542F4">
              <w:rPr>
                <w:color w:val="000000"/>
              </w:rPr>
              <w:t>.</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9615185973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12</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Smti.Vikali</w:t>
            </w:r>
            <w:proofErr w:type="spellEnd"/>
            <w:r w:rsidRPr="009542F4">
              <w:rPr>
                <w:color w:val="000000"/>
              </w:rPr>
              <w:t xml:space="preserve"> </w:t>
            </w:r>
            <w:proofErr w:type="spellStart"/>
            <w:r w:rsidRPr="009542F4">
              <w:rPr>
                <w:color w:val="000000"/>
              </w:rPr>
              <w:t>Jimo</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CAS</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9436011781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13</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Smti.Khriezobeiu</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CAS</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9436804619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14</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Smti.Neivolienuo</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 xml:space="preserve">Typist </w:t>
            </w:r>
            <w:proofErr w:type="spellStart"/>
            <w:r w:rsidRPr="009542F4">
              <w:rPr>
                <w:color w:val="000000"/>
              </w:rPr>
              <w:t>Sr.Gr</w:t>
            </w:r>
            <w:proofErr w:type="spellEnd"/>
            <w:r w:rsidRPr="009542F4">
              <w:rPr>
                <w:color w:val="000000"/>
              </w:rPr>
              <w:t>.</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9736403313</w:t>
            </w:r>
          </w:p>
        </w:tc>
      </w:tr>
      <w:tr w:rsidR="001A4DA4" w:rsidRPr="009542F4" w:rsidTr="005C4179">
        <w:trPr>
          <w:trHeight w:val="639"/>
        </w:trPr>
        <w:tc>
          <w:tcPr>
            <w:tcW w:w="567" w:type="dxa"/>
            <w:tcBorders>
              <w:top w:val="single" w:sz="4" w:space="0" w:color="auto"/>
              <w:left w:val="single" w:sz="4" w:space="0" w:color="auto"/>
              <w:bottom w:val="single" w:sz="4" w:space="0" w:color="auto"/>
              <w:right w:val="single" w:sz="4" w:space="0" w:color="auto"/>
            </w:tcBorders>
          </w:tcPr>
          <w:p w:rsidR="001A4DA4" w:rsidRPr="009542F4" w:rsidRDefault="000C48BE" w:rsidP="005C4179">
            <w:pPr>
              <w:rPr>
                <w:color w:val="000000"/>
              </w:rPr>
            </w:pPr>
            <w:r>
              <w:rPr>
                <w:color w:val="000000"/>
              </w:rPr>
              <w:t>15</w:t>
            </w: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5C4179">
            <w:pPr>
              <w:rPr>
                <w:color w:val="000000"/>
              </w:rPr>
            </w:pPr>
            <w:proofErr w:type="spellStart"/>
            <w:r w:rsidRPr="009542F4">
              <w:rPr>
                <w:color w:val="000000"/>
              </w:rPr>
              <w:t>Smti.Temsurenla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5C4179" w:rsidP="005C4179">
            <w:pPr>
              <w:rPr>
                <w:color w:val="000000"/>
              </w:rPr>
            </w:pPr>
            <w:r>
              <w:rPr>
                <w:color w:val="000000"/>
              </w:rPr>
              <w:t xml:space="preserve">                    </w:t>
            </w:r>
            <w:r w:rsidR="001A4DA4" w:rsidRPr="009542F4">
              <w:rPr>
                <w:color w:val="000000"/>
              </w:rPr>
              <w:t>CAS</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5C4179" w:rsidP="005C4179">
            <w:pPr>
              <w:rPr>
                <w:color w:val="000000"/>
              </w:rPr>
            </w:pPr>
            <w:r>
              <w:rPr>
                <w:color w:val="000000"/>
              </w:rPr>
              <w:t xml:space="preserve">       </w:t>
            </w:r>
            <w:r w:rsidR="001A4DA4" w:rsidRPr="009542F4">
              <w:rPr>
                <w:color w:val="000000"/>
              </w:rPr>
              <w:t>9436420650</w:t>
            </w:r>
          </w:p>
          <w:p w:rsidR="001A4DA4" w:rsidRPr="009542F4" w:rsidRDefault="001A4DA4" w:rsidP="005C4179">
            <w:pPr>
              <w:rPr>
                <w:color w:val="000000"/>
              </w:rPr>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16</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Smti.Lidzusa</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proofErr w:type="spellStart"/>
            <w:r w:rsidRPr="009542F4">
              <w:rPr>
                <w:color w:val="000000"/>
              </w:rPr>
              <w:t>Acctt.Asstt</w:t>
            </w:r>
            <w:proofErr w:type="spellEnd"/>
            <w:r w:rsidRPr="009542F4">
              <w:rPr>
                <w:color w:val="000000"/>
              </w:rPr>
              <w:t>.</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9436210457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17</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Smti.Dziesenguu</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 xml:space="preserve">Typist </w:t>
            </w:r>
            <w:proofErr w:type="spellStart"/>
            <w:r w:rsidRPr="009542F4">
              <w:rPr>
                <w:color w:val="000000"/>
              </w:rPr>
              <w:t>Spl.Gr</w:t>
            </w:r>
            <w:proofErr w:type="spellEnd"/>
            <w:r w:rsidRPr="009542F4">
              <w:rPr>
                <w:color w:val="000000"/>
              </w:rPr>
              <w:t>.</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7005535102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18</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Smti.Vizopino</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O/Peon</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8119852350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0C48BE" w:rsidP="00D01EF6">
            <w:pPr>
              <w:jc w:val="center"/>
              <w:rPr>
                <w:color w:val="000000"/>
              </w:rPr>
            </w:pPr>
            <w:r>
              <w:rPr>
                <w:color w:val="000000"/>
              </w:rPr>
              <w:t>19</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Shri.Delasal</w:t>
            </w:r>
            <w:proofErr w:type="spellEnd"/>
            <w:r w:rsidRPr="009542F4">
              <w:rPr>
                <w:color w:val="000000"/>
              </w:rPr>
              <w:t xml:space="preserve"> </w:t>
            </w:r>
            <w:proofErr w:type="spellStart"/>
            <w:r w:rsidRPr="009542F4">
              <w:rPr>
                <w:color w:val="000000"/>
              </w:rPr>
              <w:t>Temi</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Messenger</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9077759046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r w:rsidRPr="009542F4">
              <w:rPr>
                <w:color w:val="000000"/>
              </w:rPr>
              <w:t>20</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Shri.Neisao</w:t>
            </w:r>
            <w:proofErr w:type="spellEnd"/>
            <w:r w:rsidRPr="009542F4">
              <w:rPr>
                <w:color w:val="000000"/>
              </w:rPr>
              <w:t xml:space="preserve"> Rio</w:t>
            </w:r>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Dispatch Rider</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9383023473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r w:rsidRPr="009542F4">
              <w:rPr>
                <w:color w:val="000000"/>
              </w:rPr>
              <w:t>21</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Shri.Alemtoshi</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Messenger</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9436615055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r w:rsidRPr="009542F4">
              <w:rPr>
                <w:color w:val="000000"/>
              </w:rPr>
              <w:t>22</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Shri.Thepfungulie</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O/Peon</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9856446700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r w:rsidRPr="009542F4">
              <w:rPr>
                <w:color w:val="000000"/>
              </w:rPr>
              <w:t>23</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Shri.Vizokholie</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O/Peon</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9402777807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r w:rsidRPr="009542F4">
              <w:rPr>
                <w:color w:val="000000"/>
              </w:rPr>
              <w:t>24</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Shri.Kahuvi</w:t>
            </w:r>
            <w:proofErr w:type="spellEnd"/>
            <w:r w:rsidRPr="009542F4">
              <w:rPr>
                <w:color w:val="000000"/>
              </w:rPr>
              <w:t xml:space="preserve"> </w:t>
            </w:r>
            <w:proofErr w:type="spellStart"/>
            <w:r w:rsidRPr="009542F4">
              <w:rPr>
                <w:color w:val="000000"/>
              </w:rPr>
              <w:t>Sumi</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O/Peon</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8257872545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r w:rsidRPr="009542F4">
              <w:rPr>
                <w:color w:val="000000"/>
              </w:rPr>
              <w:t>25</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roofErr w:type="spellStart"/>
            <w:r w:rsidRPr="009542F4">
              <w:rPr>
                <w:color w:val="000000"/>
              </w:rPr>
              <w:t>Shri.Aremo</w:t>
            </w:r>
            <w:proofErr w:type="spellEnd"/>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O/Peon</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r w:rsidRPr="009542F4">
              <w:rPr>
                <w:color w:val="000000"/>
              </w:rPr>
              <w:t>9862767949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4A3C03" w:rsidP="00D01EF6">
            <w:pPr>
              <w:jc w:val="center"/>
              <w:rPr>
                <w:color w:val="000000"/>
              </w:rPr>
            </w:pPr>
            <w:r>
              <w:rPr>
                <w:color w:val="000000"/>
              </w:rPr>
              <w:t>26.</w:t>
            </w: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4A3C03" w:rsidP="00D01EF6">
            <w:pPr>
              <w:rPr>
                <w:color w:val="000000"/>
              </w:rPr>
            </w:pPr>
            <w:proofErr w:type="spellStart"/>
            <w:r>
              <w:rPr>
                <w:color w:val="000000"/>
              </w:rPr>
              <w:t>Shri</w:t>
            </w:r>
            <w:proofErr w:type="spellEnd"/>
            <w:r>
              <w:rPr>
                <w:color w:val="000000"/>
              </w:rPr>
              <w:t>. David</w:t>
            </w:r>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4A3C03" w:rsidP="00D01EF6">
            <w:pPr>
              <w:jc w:val="center"/>
              <w:rPr>
                <w:color w:val="000000"/>
              </w:rPr>
            </w:pPr>
            <w:r w:rsidRPr="009542F4">
              <w:rPr>
                <w:color w:val="000000"/>
              </w:rPr>
              <w:t>O/Peon</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4A3C03" w:rsidP="00D01EF6">
            <w:pPr>
              <w:jc w:val="center"/>
              <w:rPr>
                <w:color w:val="000000"/>
              </w:rPr>
            </w:pPr>
            <w:r>
              <w:rPr>
                <w:color w:val="000000"/>
              </w:rPr>
              <w:t>7628081859</w:t>
            </w:r>
          </w:p>
        </w:tc>
      </w:tr>
      <w:tr w:rsidR="004A3C03"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4A3C03" w:rsidRPr="009542F4" w:rsidRDefault="004A3C03" w:rsidP="00D01EF6">
            <w:pPr>
              <w:jc w:val="center"/>
              <w:rPr>
                <w:color w:val="000000"/>
              </w:rPr>
            </w:pPr>
          </w:p>
        </w:tc>
        <w:tc>
          <w:tcPr>
            <w:tcW w:w="2853" w:type="dxa"/>
            <w:tcBorders>
              <w:top w:val="single" w:sz="4" w:space="0" w:color="auto"/>
              <w:left w:val="single" w:sz="4" w:space="0" w:color="auto"/>
              <w:bottom w:val="single" w:sz="4" w:space="0" w:color="auto"/>
              <w:right w:val="single" w:sz="4" w:space="0" w:color="auto"/>
            </w:tcBorders>
            <w:vAlign w:val="bottom"/>
            <w:hideMark/>
          </w:tcPr>
          <w:p w:rsidR="004A3C03" w:rsidRPr="009542F4" w:rsidRDefault="004A3C03" w:rsidP="00D01EF6">
            <w:pPr>
              <w:rPr>
                <w:color w:val="000000"/>
              </w:rPr>
            </w:pPr>
          </w:p>
        </w:tc>
        <w:tc>
          <w:tcPr>
            <w:tcW w:w="3960" w:type="dxa"/>
            <w:tcBorders>
              <w:top w:val="single" w:sz="4" w:space="0" w:color="auto"/>
              <w:left w:val="single" w:sz="4" w:space="0" w:color="auto"/>
              <w:bottom w:val="single" w:sz="4" w:space="0" w:color="auto"/>
              <w:right w:val="single" w:sz="4" w:space="0" w:color="auto"/>
            </w:tcBorders>
            <w:vAlign w:val="bottom"/>
            <w:hideMark/>
          </w:tcPr>
          <w:p w:rsidR="004A3C03" w:rsidRPr="009542F4" w:rsidRDefault="004A3C03" w:rsidP="00D01EF6">
            <w:pPr>
              <w:jc w:val="center"/>
              <w:rPr>
                <w:b/>
              </w:rPr>
            </w:pPr>
          </w:p>
        </w:tc>
        <w:tc>
          <w:tcPr>
            <w:tcW w:w="2088" w:type="dxa"/>
            <w:tcBorders>
              <w:top w:val="single" w:sz="4" w:space="0" w:color="auto"/>
              <w:left w:val="single" w:sz="4" w:space="0" w:color="auto"/>
              <w:bottom w:val="single" w:sz="4" w:space="0" w:color="auto"/>
              <w:right w:val="single" w:sz="4" w:space="0" w:color="auto"/>
            </w:tcBorders>
            <w:vAlign w:val="bottom"/>
            <w:hideMark/>
          </w:tcPr>
          <w:p w:rsidR="004A3C03" w:rsidRPr="009542F4" w:rsidRDefault="004A3C03" w:rsidP="00D01EF6">
            <w:pPr>
              <w:jc w:val="center"/>
              <w:rPr>
                <w:color w:val="000000"/>
              </w:rPr>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vAlign w:val="bottom"/>
          </w:tcPr>
          <w:p w:rsidR="001A4DA4" w:rsidRPr="009542F4" w:rsidRDefault="001A4DA4" w:rsidP="00D01EF6">
            <w:pPr>
              <w:jc w:val="center"/>
              <w:rPr>
                <w:color w:val="000000"/>
              </w:rPr>
            </w:pPr>
          </w:p>
        </w:tc>
        <w:tc>
          <w:tcPr>
            <w:tcW w:w="2853"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rPr>
                <w:color w:val="000000"/>
              </w:rPr>
            </w:pPr>
          </w:p>
        </w:tc>
        <w:tc>
          <w:tcPr>
            <w:tcW w:w="3960" w:type="dxa"/>
            <w:tcBorders>
              <w:top w:val="single" w:sz="4" w:space="0" w:color="auto"/>
              <w:left w:val="single" w:sz="4" w:space="0" w:color="auto"/>
              <w:bottom w:val="single" w:sz="4" w:space="0" w:color="auto"/>
              <w:right w:val="single" w:sz="4" w:space="0" w:color="auto"/>
            </w:tcBorders>
            <w:vAlign w:val="bottom"/>
            <w:hideMark/>
          </w:tcPr>
          <w:p w:rsidR="001A4DA4" w:rsidRPr="00553C3D" w:rsidRDefault="001A4DA4" w:rsidP="00D01EF6">
            <w:pPr>
              <w:jc w:val="center"/>
            </w:pPr>
            <w:r w:rsidRPr="00553C3D">
              <w:rPr>
                <w:b/>
              </w:rPr>
              <w:t xml:space="preserve">( </w:t>
            </w:r>
            <w:proofErr w:type="spellStart"/>
            <w:r w:rsidRPr="00553C3D">
              <w:rPr>
                <w:b/>
              </w:rPr>
              <w:t>Nazarat</w:t>
            </w:r>
            <w:proofErr w:type="spellEnd"/>
            <w:r w:rsidRPr="00553C3D">
              <w:rPr>
                <w:b/>
              </w:rPr>
              <w:t xml:space="preserve">  Branch)</w:t>
            </w:r>
          </w:p>
        </w:tc>
        <w:tc>
          <w:tcPr>
            <w:tcW w:w="2088" w:type="dxa"/>
            <w:tcBorders>
              <w:top w:val="single" w:sz="4" w:space="0" w:color="auto"/>
              <w:left w:val="single" w:sz="4" w:space="0" w:color="auto"/>
              <w:bottom w:val="single" w:sz="4" w:space="0" w:color="auto"/>
              <w:right w:val="single" w:sz="4" w:space="0" w:color="auto"/>
            </w:tcBorders>
            <w:vAlign w:val="bottom"/>
            <w:hideMark/>
          </w:tcPr>
          <w:p w:rsidR="001A4DA4" w:rsidRPr="009542F4" w:rsidRDefault="001A4DA4" w:rsidP="00D01EF6">
            <w:pPr>
              <w:jc w:val="center"/>
              <w:rPr>
                <w:color w:val="000000"/>
              </w:rPr>
            </w:pPr>
          </w:p>
        </w:tc>
      </w:tr>
      <w:tr w:rsidR="009D00DB" w:rsidRPr="009542F4" w:rsidTr="002A6846">
        <w:tc>
          <w:tcPr>
            <w:tcW w:w="567" w:type="dxa"/>
            <w:tcBorders>
              <w:top w:val="single" w:sz="4" w:space="0" w:color="auto"/>
              <w:left w:val="single" w:sz="4" w:space="0" w:color="auto"/>
              <w:bottom w:val="single" w:sz="4" w:space="0" w:color="auto"/>
              <w:right w:val="single" w:sz="4" w:space="0" w:color="auto"/>
            </w:tcBorders>
          </w:tcPr>
          <w:p w:rsidR="009D00DB" w:rsidRPr="009542F4" w:rsidRDefault="009D00DB"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9D00DB" w:rsidRPr="009542F4" w:rsidRDefault="00553C3D" w:rsidP="00D01EF6">
            <w:pPr>
              <w:pStyle w:val="NoSpacing"/>
              <w:rPr>
                <w:rFonts w:ascii="Times New Roman" w:hAnsi="Times New Roman"/>
                <w:sz w:val="24"/>
                <w:szCs w:val="24"/>
              </w:rPr>
            </w:pPr>
            <w:proofErr w:type="spellStart"/>
            <w:r>
              <w:rPr>
                <w:rFonts w:ascii="Times New Roman" w:hAnsi="Times New Roman"/>
                <w:sz w:val="24"/>
                <w:szCs w:val="24"/>
              </w:rPr>
              <w:t>Shri</w:t>
            </w:r>
            <w:proofErr w:type="spellEnd"/>
            <w:r>
              <w:rPr>
                <w:rFonts w:ascii="Times New Roman" w:hAnsi="Times New Roman"/>
                <w:sz w:val="24"/>
                <w:szCs w:val="24"/>
              </w:rPr>
              <w:t xml:space="preserve">. </w:t>
            </w:r>
            <w:proofErr w:type="spellStart"/>
            <w:r>
              <w:rPr>
                <w:rFonts w:ascii="Times New Roman" w:hAnsi="Times New Roman"/>
                <w:sz w:val="24"/>
                <w:szCs w:val="24"/>
              </w:rPr>
              <w:t>Senlo</w:t>
            </w:r>
            <w:proofErr w:type="spellEnd"/>
            <w:r>
              <w:rPr>
                <w:rFonts w:ascii="Times New Roman" w:hAnsi="Times New Roman"/>
                <w:sz w:val="24"/>
                <w:szCs w:val="24"/>
              </w:rPr>
              <w:t xml:space="preserve"> </w:t>
            </w:r>
            <w:proofErr w:type="spellStart"/>
            <w:r>
              <w:rPr>
                <w:rFonts w:ascii="Times New Roman" w:hAnsi="Times New Roman"/>
                <w:sz w:val="24"/>
                <w:szCs w:val="24"/>
              </w:rPr>
              <w:t>Tep</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D00DB" w:rsidRPr="009542F4" w:rsidRDefault="009D00DB" w:rsidP="00D01EF6">
            <w:pPr>
              <w:pStyle w:val="NoSpacing"/>
              <w:jc w:val="center"/>
              <w:rPr>
                <w:rFonts w:ascii="Times New Roman" w:hAnsi="Times New Roman"/>
                <w:sz w:val="24"/>
                <w:szCs w:val="24"/>
              </w:rPr>
            </w:pPr>
            <w:proofErr w:type="spellStart"/>
            <w:r>
              <w:rPr>
                <w:rFonts w:ascii="Times New Roman" w:hAnsi="Times New Roman"/>
                <w:sz w:val="24"/>
                <w:szCs w:val="24"/>
              </w:rPr>
              <w:t>Dy</w:t>
            </w:r>
            <w:proofErr w:type="spellEnd"/>
            <w:r>
              <w:rPr>
                <w:rFonts w:ascii="Times New Roman" w:hAnsi="Times New Roman"/>
                <w:sz w:val="24"/>
                <w:szCs w:val="24"/>
              </w:rPr>
              <w:t xml:space="preserve"> Secy.</w:t>
            </w:r>
          </w:p>
        </w:tc>
        <w:tc>
          <w:tcPr>
            <w:tcW w:w="2088" w:type="dxa"/>
            <w:tcBorders>
              <w:top w:val="single" w:sz="4" w:space="0" w:color="auto"/>
              <w:left w:val="single" w:sz="4" w:space="0" w:color="auto"/>
              <w:bottom w:val="single" w:sz="4" w:space="0" w:color="auto"/>
              <w:right w:val="single" w:sz="4" w:space="0" w:color="auto"/>
            </w:tcBorders>
            <w:hideMark/>
          </w:tcPr>
          <w:p w:rsidR="009D00DB" w:rsidRPr="009542F4" w:rsidRDefault="00553C3D" w:rsidP="00D01EF6">
            <w:pPr>
              <w:pStyle w:val="NoSpacing"/>
              <w:jc w:val="center"/>
              <w:rPr>
                <w:rFonts w:ascii="Times New Roman" w:hAnsi="Times New Roman"/>
                <w:sz w:val="24"/>
                <w:szCs w:val="24"/>
              </w:rPr>
            </w:pPr>
            <w:r>
              <w:rPr>
                <w:rFonts w:ascii="Times New Roman" w:hAnsi="Times New Roman"/>
                <w:sz w:val="24"/>
                <w:szCs w:val="24"/>
              </w:rPr>
              <w:t>8787425525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Tzudi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Nangshikaba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Section Officer</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9856682600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Rukutho</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Lcho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JSO.</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9612845611</w:t>
            </w:r>
          </w:p>
        </w:tc>
      </w:tr>
      <w:tr w:rsidR="00553C3D" w:rsidRPr="009542F4" w:rsidTr="002A6846">
        <w:tc>
          <w:tcPr>
            <w:tcW w:w="567" w:type="dxa"/>
            <w:tcBorders>
              <w:top w:val="single" w:sz="4" w:space="0" w:color="auto"/>
              <w:left w:val="single" w:sz="4" w:space="0" w:color="auto"/>
              <w:bottom w:val="single" w:sz="4" w:space="0" w:color="auto"/>
              <w:right w:val="single" w:sz="4" w:space="0" w:color="auto"/>
            </w:tcBorders>
          </w:tcPr>
          <w:p w:rsidR="00553C3D" w:rsidRPr="009542F4" w:rsidRDefault="00553C3D"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553C3D" w:rsidRPr="009542F4" w:rsidRDefault="00553C3D" w:rsidP="00D01EF6">
            <w:pPr>
              <w:pStyle w:val="NoSpacing"/>
              <w:rPr>
                <w:rFonts w:ascii="Times New Roman" w:hAnsi="Times New Roman"/>
                <w:sz w:val="24"/>
                <w:szCs w:val="24"/>
              </w:rPr>
            </w:pPr>
            <w:proofErr w:type="spellStart"/>
            <w:r>
              <w:rPr>
                <w:rFonts w:ascii="Times New Roman" w:hAnsi="Times New Roman"/>
                <w:sz w:val="24"/>
                <w:szCs w:val="24"/>
              </w:rPr>
              <w:t>Shri</w:t>
            </w:r>
            <w:proofErr w:type="spellEnd"/>
            <w:r>
              <w:rPr>
                <w:rFonts w:ascii="Times New Roman" w:hAnsi="Times New Roman"/>
                <w:sz w:val="24"/>
                <w:szCs w:val="24"/>
              </w:rPr>
              <w:t xml:space="preserve">. </w:t>
            </w:r>
            <w:proofErr w:type="spellStart"/>
            <w:r>
              <w:rPr>
                <w:rFonts w:ascii="Times New Roman" w:hAnsi="Times New Roman"/>
                <w:sz w:val="24"/>
                <w:szCs w:val="24"/>
              </w:rPr>
              <w:t>Medoseho</w:t>
            </w:r>
            <w:proofErr w:type="spellEnd"/>
            <w:r>
              <w:rPr>
                <w:rFonts w:ascii="Times New Roman" w:hAnsi="Times New Roman"/>
                <w:sz w:val="24"/>
                <w:szCs w:val="24"/>
              </w:rPr>
              <w:t xml:space="preserve"> </w:t>
            </w:r>
            <w:proofErr w:type="spellStart"/>
            <w:r>
              <w:rPr>
                <w:rFonts w:ascii="Times New Roman" w:hAnsi="Times New Roman"/>
                <w:sz w:val="24"/>
                <w:szCs w:val="24"/>
              </w:rPr>
              <w:t>Sothu</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553C3D" w:rsidRPr="009542F4" w:rsidRDefault="00553C3D" w:rsidP="00D01EF6">
            <w:pPr>
              <w:pStyle w:val="NoSpacing"/>
              <w:jc w:val="center"/>
              <w:rPr>
                <w:rFonts w:ascii="Times New Roman" w:hAnsi="Times New Roman"/>
                <w:sz w:val="24"/>
                <w:szCs w:val="24"/>
              </w:rPr>
            </w:pPr>
            <w:r>
              <w:rPr>
                <w:rFonts w:ascii="Times New Roman" w:hAnsi="Times New Roman"/>
                <w:sz w:val="24"/>
                <w:szCs w:val="24"/>
              </w:rPr>
              <w:t>Sr. Comp. Programmer</w:t>
            </w:r>
          </w:p>
        </w:tc>
        <w:tc>
          <w:tcPr>
            <w:tcW w:w="2088" w:type="dxa"/>
            <w:tcBorders>
              <w:top w:val="single" w:sz="4" w:space="0" w:color="auto"/>
              <w:left w:val="single" w:sz="4" w:space="0" w:color="auto"/>
              <w:bottom w:val="single" w:sz="4" w:space="0" w:color="auto"/>
              <w:right w:val="single" w:sz="4" w:space="0" w:color="auto"/>
            </w:tcBorders>
            <w:hideMark/>
          </w:tcPr>
          <w:p w:rsidR="00553C3D" w:rsidRPr="009542F4" w:rsidRDefault="00553C3D" w:rsidP="00D01EF6">
            <w:pPr>
              <w:pStyle w:val="NoSpacing"/>
              <w:jc w:val="center"/>
              <w:rPr>
                <w:rFonts w:ascii="Times New Roman" w:hAnsi="Times New Roman"/>
                <w:sz w:val="24"/>
                <w:szCs w:val="24"/>
              </w:rPr>
            </w:pPr>
            <w:r>
              <w:rPr>
                <w:rFonts w:ascii="Times New Roman" w:hAnsi="Times New Roman"/>
                <w:sz w:val="24"/>
                <w:szCs w:val="24"/>
              </w:rPr>
              <w:t>9856070213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Vitsilie</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Pienyü</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5F708A">
            <w:pPr>
              <w:pStyle w:val="NoSpacing"/>
              <w:jc w:val="center"/>
              <w:rPr>
                <w:rFonts w:ascii="Times New Roman" w:hAnsi="Times New Roman"/>
                <w:sz w:val="24"/>
                <w:szCs w:val="24"/>
              </w:rPr>
            </w:pPr>
            <w:r w:rsidRPr="009542F4">
              <w:rPr>
                <w:rFonts w:ascii="Times New Roman" w:hAnsi="Times New Roman"/>
                <w:sz w:val="24"/>
                <w:szCs w:val="24"/>
              </w:rPr>
              <w:t>Comp. Programmer</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8119890272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Midiliu</w:t>
            </w:r>
            <w:proofErr w:type="spellEnd"/>
            <w:r w:rsidRPr="009542F4">
              <w:rPr>
                <w:rFonts w:ascii="Times New Roman" w:hAnsi="Times New Roman"/>
                <w:sz w:val="24"/>
                <w:szCs w:val="24"/>
              </w:rPr>
              <w:t xml:space="preserve"> N. </w:t>
            </w:r>
            <w:proofErr w:type="spellStart"/>
            <w:r w:rsidRPr="009542F4">
              <w:rPr>
                <w:rFonts w:ascii="Times New Roman" w:hAnsi="Times New Roman"/>
                <w:sz w:val="24"/>
                <w:szCs w:val="24"/>
              </w:rPr>
              <w:t>Newmai</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Typist</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9436264635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Default="001A4DA4" w:rsidP="00D01EF6">
            <w:pPr>
              <w:ind w:left="360"/>
              <w:jc w:val="both"/>
            </w:pPr>
          </w:p>
          <w:p w:rsidR="00203CE6" w:rsidRDefault="00203CE6" w:rsidP="00D01EF6">
            <w:pPr>
              <w:ind w:left="360"/>
              <w:jc w:val="both"/>
            </w:pPr>
          </w:p>
          <w:p w:rsidR="00203CE6" w:rsidRDefault="00203CE6" w:rsidP="00D01EF6">
            <w:pPr>
              <w:ind w:left="360"/>
              <w:jc w:val="both"/>
            </w:pPr>
          </w:p>
          <w:p w:rsidR="00203CE6" w:rsidRPr="009542F4" w:rsidRDefault="00203CE6"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lastRenderedPageBreak/>
              <w:t xml:space="preserve">K. </w:t>
            </w:r>
            <w:proofErr w:type="spellStart"/>
            <w:r w:rsidRPr="009542F4">
              <w:rPr>
                <w:rFonts w:ascii="Times New Roman" w:hAnsi="Times New Roman"/>
                <w:sz w:val="24"/>
                <w:szCs w:val="24"/>
              </w:rPr>
              <w:t>Saoto</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Shohe</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proofErr w:type="spellStart"/>
            <w:r w:rsidRPr="009542F4">
              <w:rPr>
                <w:rFonts w:ascii="Times New Roman" w:hAnsi="Times New Roman"/>
                <w:sz w:val="24"/>
                <w:szCs w:val="24"/>
              </w:rPr>
              <w:t>Storeman</w:t>
            </w:r>
            <w:proofErr w:type="spellEnd"/>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9615312456</w:t>
            </w:r>
          </w:p>
        </w:tc>
      </w:tr>
      <w:tr w:rsidR="009B69AB" w:rsidRPr="009542F4" w:rsidTr="002A6846">
        <w:tc>
          <w:tcPr>
            <w:tcW w:w="567" w:type="dxa"/>
            <w:tcBorders>
              <w:top w:val="single" w:sz="4" w:space="0" w:color="auto"/>
              <w:left w:val="single" w:sz="4" w:space="0" w:color="auto"/>
              <w:bottom w:val="single" w:sz="4" w:space="0" w:color="auto"/>
              <w:right w:val="single" w:sz="4" w:space="0" w:color="auto"/>
            </w:tcBorders>
          </w:tcPr>
          <w:p w:rsidR="009B69AB" w:rsidRDefault="009B69AB" w:rsidP="007F7209">
            <w:pPr>
              <w:jc w:val="both"/>
            </w:pPr>
          </w:p>
        </w:tc>
        <w:tc>
          <w:tcPr>
            <w:tcW w:w="2853" w:type="dxa"/>
            <w:tcBorders>
              <w:top w:val="single" w:sz="4" w:space="0" w:color="auto"/>
              <w:left w:val="single" w:sz="4" w:space="0" w:color="auto"/>
              <w:bottom w:val="single" w:sz="4" w:space="0" w:color="auto"/>
              <w:right w:val="single" w:sz="4" w:space="0" w:color="auto"/>
            </w:tcBorders>
            <w:hideMark/>
          </w:tcPr>
          <w:p w:rsidR="009B69AB" w:rsidRPr="009542F4" w:rsidRDefault="009B69AB" w:rsidP="00D01EF6">
            <w:pPr>
              <w:pStyle w:val="NoSpacing"/>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9B69AB" w:rsidRPr="009542F4" w:rsidRDefault="009B69AB" w:rsidP="00D01EF6">
            <w:pPr>
              <w:pStyle w:val="NoSpacing"/>
              <w:jc w:val="center"/>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rsidR="009B69AB" w:rsidRPr="009542F4" w:rsidRDefault="009B69AB" w:rsidP="00D01EF6">
            <w:pPr>
              <w:pStyle w:val="NoSpacing"/>
              <w:jc w:val="center"/>
              <w:rPr>
                <w:rFonts w:ascii="Times New Roman" w:hAnsi="Times New Roman"/>
                <w:sz w:val="24"/>
                <w:szCs w:val="24"/>
              </w:rPr>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Default="001A4DA4" w:rsidP="00D01EF6">
            <w:pPr>
              <w:ind w:left="360"/>
              <w:jc w:val="both"/>
            </w:pPr>
          </w:p>
          <w:p w:rsidR="00203CE6" w:rsidRPr="009542F4" w:rsidRDefault="00203CE6"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Asangba</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Jamir</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proofErr w:type="spellStart"/>
            <w:r w:rsidRPr="009542F4">
              <w:rPr>
                <w:rFonts w:ascii="Times New Roman" w:hAnsi="Times New Roman"/>
                <w:sz w:val="24"/>
                <w:szCs w:val="24"/>
              </w:rPr>
              <w:t>Storeman</w:t>
            </w:r>
            <w:proofErr w:type="spellEnd"/>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9856240319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Theguo</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Pienyü</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Carpenter</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9402047748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Rasipra</w:t>
            </w:r>
            <w:proofErr w:type="spellEnd"/>
            <w:r w:rsidRPr="009542F4">
              <w:rPr>
                <w:rFonts w:ascii="Times New Roman" w:hAnsi="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Messenger</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9436604281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Janak</w:t>
            </w:r>
            <w:proofErr w:type="spellEnd"/>
            <w:r w:rsidRPr="009542F4">
              <w:rPr>
                <w:rFonts w:ascii="Times New Roman" w:hAnsi="Times New Roman"/>
                <w:sz w:val="24"/>
                <w:szCs w:val="24"/>
              </w:rPr>
              <w:t xml:space="preserve"> Raj Sharma</w:t>
            </w: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9436076758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Kezha</w:t>
            </w:r>
            <w:proofErr w:type="spellEnd"/>
            <w:r w:rsidRPr="009542F4">
              <w:rPr>
                <w:rFonts w:ascii="Times New Roman" w:hAnsi="Times New Roman"/>
                <w:sz w:val="24"/>
                <w:szCs w:val="24"/>
              </w:rPr>
              <w:t>-ü</w:t>
            </w: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553C3D" w:rsidP="00D01EF6">
            <w:pPr>
              <w:pStyle w:val="NoSpacing"/>
              <w:jc w:val="center"/>
              <w:rPr>
                <w:rFonts w:ascii="Times New Roman" w:hAnsi="Times New Roman"/>
                <w:sz w:val="24"/>
                <w:szCs w:val="24"/>
              </w:rPr>
            </w:pPr>
            <w:r>
              <w:rPr>
                <w:rFonts w:ascii="Times New Roman" w:hAnsi="Times New Roman"/>
                <w:sz w:val="24"/>
                <w:szCs w:val="24"/>
              </w:rPr>
              <w:t>8794895804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Kekhrieneizo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553C3D" w:rsidP="00D01EF6">
            <w:pPr>
              <w:pStyle w:val="NoSpacing"/>
              <w:jc w:val="center"/>
              <w:rPr>
                <w:rFonts w:ascii="Times New Roman" w:hAnsi="Times New Roman"/>
                <w:sz w:val="24"/>
                <w:szCs w:val="24"/>
              </w:rPr>
            </w:pPr>
            <w:r>
              <w:rPr>
                <w:rFonts w:ascii="Times New Roman" w:hAnsi="Times New Roman"/>
                <w:sz w:val="24"/>
                <w:szCs w:val="24"/>
              </w:rPr>
              <w:t>9862673792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Tasangchila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Typist</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9862333611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Nungshisangla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9089535371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Ketoulhouvinuo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jc w:val="center"/>
              <w:rPr>
                <w:rFonts w:ascii="Times New Roman" w:hAnsi="Times New Roman"/>
                <w:sz w:val="24"/>
                <w:szCs w:val="24"/>
              </w:rPr>
            </w:pPr>
            <w:r w:rsidRPr="009542F4">
              <w:rPr>
                <w:rFonts w:ascii="Times New Roman" w:hAnsi="Times New Roman"/>
                <w:sz w:val="24"/>
                <w:szCs w:val="24"/>
              </w:rP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Shri.H.Chiten</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Sangtam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39217A" w:rsidP="00D01EF6">
            <w:pPr>
              <w:pStyle w:val="NoSpacing"/>
              <w:rPr>
                <w:rFonts w:ascii="Times New Roman" w:hAnsi="Times New Roman"/>
                <w:sz w:val="24"/>
                <w:szCs w:val="24"/>
              </w:rPr>
            </w:pPr>
            <w:r>
              <w:rPr>
                <w:rFonts w:ascii="Times New Roman" w:hAnsi="Times New Roman"/>
                <w:sz w:val="24"/>
                <w:szCs w:val="24"/>
              </w:rPr>
              <w:t>Joint</w:t>
            </w:r>
            <w:r w:rsidR="001A4DA4" w:rsidRPr="009542F4">
              <w:rPr>
                <w:rFonts w:ascii="Times New Roman" w:hAnsi="Times New Roman"/>
                <w:sz w:val="24"/>
                <w:szCs w:val="24"/>
              </w:rPr>
              <w:t xml:space="preserve"> Secretary (</w:t>
            </w:r>
            <w:r w:rsidR="001A4DA4" w:rsidRPr="009542F4">
              <w:rPr>
                <w:rFonts w:ascii="Times New Roman" w:hAnsi="Times New Roman"/>
                <w:b/>
                <w:sz w:val="24"/>
                <w:szCs w:val="24"/>
              </w:rPr>
              <w:t>Pension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9612374079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Shri.T.Zubemo</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Ovung</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A44696">
            <w:pPr>
              <w:pStyle w:val="NoSpacing"/>
              <w:rPr>
                <w:rFonts w:ascii="Times New Roman" w:hAnsi="Times New Roman"/>
                <w:sz w:val="24"/>
                <w:szCs w:val="24"/>
              </w:rPr>
            </w:pPr>
            <w:r w:rsidRPr="009542F4">
              <w:rPr>
                <w:rFonts w:ascii="Times New Roman" w:hAnsi="Times New Roman"/>
                <w:sz w:val="24"/>
                <w:szCs w:val="24"/>
              </w:rPr>
              <w:t xml:space="preserve">Under Secretary  </w:t>
            </w:r>
          </w:p>
          <w:p w:rsidR="001A4DA4" w:rsidRPr="009542F4" w:rsidRDefault="001A4DA4" w:rsidP="00A44696">
            <w:pPr>
              <w:pStyle w:val="NoSpacing"/>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9436019876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Smti.Florence</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Sangtam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 xml:space="preserve">S.A, Home </w:t>
            </w:r>
            <w:proofErr w:type="spellStart"/>
            <w:r w:rsidRPr="009542F4">
              <w:rPr>
                <w:rFonts w:ascii="Times New Roman" w:hAnsi="Times New Roman"/>
                <w:sz w:val="24"/>
                <w:szCs w:val="24"/>
              </w:rPr>
              <w:t>Deptt</w:t>
            </w:r>
            <w:proofErr w:type="spellEnd"/>
            <w:r w:rsidRPr="009542F4">
              <w:rPr>
                <w:rFonts w:ascii="Times New Roman" w:hAnsi="Times New Roman"/>
                <w:sz w:val="24"/>
                <w:szCs w:val="24"/>
              </w:rPr>
              <w:t>. Pension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9089194495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217A">
            <w:pPr>
              <w:pStyle w:val="NoSpacing"/>
              <w:rPr>
                <w:rFonts w:ascii="Times New Roman" w:hAnsi="Times New Roman"/>
                <w:sz w:val="24"/>
                <w:szCs w:val="24"/>
              </w:rPr>
            </w:pPr>
            <w:proofErr w:type="spellStart"/>
            <w:r w:rsidRPr="009542F4">
              <w:rPr>
                <w:rFonts w:ascii="Times New Roman" w:hAnsi="Times New Roman"/>
                <w:sz w:val="24"/>
                <w:szCs w:val="24"/>
              </w:rPr>
              <w:t>Shri.</w:t>
            </w:r>
            <w:r w:rsidR="0039217A">
              <w:rPr>
                <w:rFonts w:ascii="Times New Roman" w:hAnsi="Times New Roman"/>
                <w:sz w:val="24"/>
                <w:szCs w:val="24"/>
              </w:rPr>
              <w:t>Meswehe</w:t>
            </w:r>
            <w:proofErr w:type="spellEnd"/>
            <w:r w:rsidR="0039217A">
              <w:rPr>
                <w:rFonts w:ascii="Times New Roman" w:hAnsi="Times New Roman"/>
                <w:sz w:val="24"/>
                <w:szCs w:val="24"/>
              </w:rPr>
              <w:t xml:space="preserve"> </w:t>
            </w:r>
            <w:proofErr w:type="spellStart"/>
            <w:r w:rsidR="0039217A">
              <w:rPr>
                <w:rFonts w:ascii="Times New Roman" w:hAnsi="Times New Roman"/>
                <w:sz w:val="24"/>
                <w:szCs w:val="24"/>
              </w:rPr>
              <w:t>Toso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 xml:space="preserve">S.A, Home </w:t>
            </w:r>
            <w:proofErr w:type="spellStart"/>
            <w:r w:rsidRPr="009542F4">
              <w:rPr>
                <w:rFonts w:ascii="Times New Roman" w:hAnsi="Times New Roman"/>
                <w:sz w:val="24"/>
                <w:szCs w:val="24"/>
              </w:rPr>
              <w:t>Deptt</w:t>
            </w:r>
            <w:proofErr w:type="spellEnd"/>
            <w:r w:rsidRPr="009542F4">
              <w:rPr>
                <w:rFonts w:ascii="Times New Roman" w:hAnsi="Times New Roman"/>
                <w:sz w:val="24"/>
                <w:szCs w:val="24"/>
              </w:rPr>
              <w:t>. Pension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217A">
            <w:pPr>
              <w:pStyle w:val="NoSpacing"/>
              <w:rPr>
                <w:rFonts w:ascii="Times New Roman" w:hAnsi="Times New Roman"/>
                <w:sz w:val="24"/>
                <w:szCs w:val="24"/>
              </w:rPr>
            </w:pPr>
            <w:r w:rsidRPr="009542F4">
              <w:rPr>
                <w:rFonts w:ascii="Times New Roman" w:hAnsi="Times New Roman"/>
                <w:sz w:val="24"/>
                <w:szCs w:val="24"/>
              </w:rPr>
              <w:t>8</w:t>
            </w:r>
            <w:r w:rsidR="0039217A">
              <w:rPr>
                <w:rFonts w:ascii="Times New Roman" w:hAnsi="Times New Roman"/>
                <w:sz w:val="24"/>
                <w:szCs w:val="24"/>
              </w:rPr>
              <w:t>256978725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Smti.Asenle</w:t>
            </w:r>
            <w:proofErr w:type="spellEnd"/>
            <w:r w:rsidRPr="009542F4">
              <w:rPr>
                <w:rFonts w:ascii="Times New Roman" w:hAnsi="Times New Roman"/>
                <w:sz w:val="24"/>
                <w:szCs w:val="24"/>
              </w:rPr>
              <w:t xml:space="preserve"> Kent</w:t>
            </w: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UDA.Home</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Deptt.Pension</w:t>
            </w:r>
            <w:proofErr w:type="spellEnd"/>
            <w:r w:rsidRPr="009542F4">
              <w:rPr>
                <w:rFonts w:ascii="Times New Roman" w:hAnsi="Times New Roman"/>
                <w:sz w:val="24"/>
                <w:szCs w:val="24"/>
              </w:rPr>
              <w:t xml:space="preserve">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9615934976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Smti.Rokovino</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Phira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UDA.Home</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Deptt.Pension</w:t>
            </w:r>
            <w:proofErr w:type="spellEnd"/>
            <w:r w:rsidRPr="009542F4">
              <w:rPr>
                <w:rFonts w:ascii="Times New Roman" w:hAnsi="Times New Roman"/>
                <w:sz w:val="24"/>
                <w:szCs w:val="24"/>
              </w:rPr>
              <w:t xml:space="preserve">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9856104684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Smti.Yisali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Lotha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Spl.Grade</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Typist.Home</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Deptt</w:t>
            </w:r>
            <w:proofErr w:type="spellEnd"/>
            <w:r w:rsidRPr="009542F4">
              <w:rPr>
                <w:rFonts w:ascii="Times New Roman" w:hAnsi="Times New Roman"/>
                <w:sz w:val="24"/>
                <w:szCs w:val="24"/>
              </w:rPr>
              <w:t>.</w:t>
            </w:r>
          </w:p>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Pension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9436298722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7A6E0E">
            <w:pPr>
              <w:pStyle w:val="NoSpacing"/>
              <w:rPr>
                <w:rFonts w:ascii="Times New Roman" w:hAnsi="Times New Roman"/>
                <w:sz w:val="24"/>
                <w:szCs w:val="24"/>
              </w:rPr>
            </w:pPr>
            <w:proofErr w:type="spellStart"/>
            <w:r w:rsidRPr="009542F4">
              <w:rPr>
                <w:rFonts w:ascii="Times New Roman" w:hAnsi="Times New Roman"/>
                <w:sz w:val="24"/>
                <w:szCs w:val="24"/>
              </w:rPr>
              <w:t>Smti.</w:t>
            </w:r>
            <w:r w:rsidR="007A6E0E">
              <w:rPr>
                <w:rFonts w:ascii="Times New Roman" w:hAnsi="Times New Roman"/>
                <w:sz w:val="24"/>
                <w:szCs w:val="24"/>
              </w:rPr>
              <w:t>Vikheli</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7A6E0E" w:rsidP="007A6E0E">
            <w:pPr>
              <w:pStyle w:val="NoSpacing"/>
              <w:rPr>
                <w:rFonts w:ascii="Times New Roman" w:hAnsi="Times New Roman"/>
                <w:sz w:val="24"/>
                <w:szCs w:val="24"/>
              </w:rPr>
            </w:pPr>
            <w:r>
              <w:rPr>
                <w:rFonts w:ascii="Times New Roman" w:hAnsi="Times New Roman"/>
                <w:sz w:val="24"/>
                <w:szCs w:val="24"/>
              </w:rPr>
              <w:t xml:space="preserve">Steno Grade-II attached to </w:t>
            </w:r>
            <w:proofErr w:type="spellStart"/>
            <w:r>
              <w:rPr>
                <w:rFonts w:ascii="Times New Roman" w:hAnsi="Times New Roman"/>
                <w:sz w:val="24"/>
                <w:szCs w:val="24"/>
              </w:rPr>
              <w:t>Jt.Secy</w:t>
            </w:r>
            <w:proofErr w:type="spellEnd"/>
            <w:r>
              <w:rPr>
                <w:rFonts w:ascii="Times New Roman" w:hAnsi="Times New Roman"/>
                <w:sz w:val="24"/>
                <w:szCs w:val="24"/>
              </w:rPr>
              <w:t xml:space="preserve"> </w:t>
            </w:r>
            <w:r w:rsidR="001A4DA4" w:rsidRPr="009542F4">
              <w:rPr>
                <w:rFonts w:ascii="Times New Roman" w:hAnsi="Times New Roman"/>
                <w:sz w:val="24"/>
                <w:szCs w:val="24"/>
              </w:rPr>
              <w:t>.Pension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7A6E0E" w:rsidP="00D01EF6">
            <w:pPr>
              <w:pStyle w:val="NoSpacing"/>
              <w:rPr>
                <w:rFonts w:ascii="Times New Roman" w:hAnsi="Times New Roman"/>
                <w:sz w:val="24"/>
                <w:szCs w:val="24"/>
              </w:rPr>
            </w:pPr>
            <w:r>
              <w:rPr>
                <w:rFonts w:ascii="Times New Roman" w:hAnsi="Times New Roman"/>
                <w:sz w:val="24"/>
                <w:szCs w:val="24"/>
              </w:rPr>
              <w:t>9856407139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Smti.Tsathrili</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gramStart"/>
            <w:r w:rsidRPr="009542F4">
              <w:rPr>
                <w:rFonts w:ascii="Times New Roman" w:hAnsi="Times New Roman"/>
                <w:sz w:val="24"/>
                <w:szCs w:val="24"/>
              </w:rPr>
              <w:t>Peon(</w:t>
            </w:r>
            <w:proofErr w:type="gramEnd"/>
            <w:r w:rsidRPr="009542F4">
              <w:rPr>
                <w:rFonts w:ascii="Times New Roman" w:hAnsi="Times New Roman"/>
                <w:sz w:val="24"/>
                <w:szCs w:val="24"/>
              </w:rPr>
              <w:t xml:space="preserve">Regular)Home </w:t>
            </w:r>
            <w:proofErr w:type="spellStart"/>
            <w:r w:rsidRPr="009542F4">
              <w:rPr>
                <w:rFonts w:ascii="Times New Roman" w:hAnsi="Times New Roman"/>
                <w:sz w:val="24"/>
                <w:szCs w:val="24"/>
              </w:rPr>
              <w:t>Deptt.Pension</w:t>
            </w:r>
            <w:proofErr w:type="spellEnd"/>
            <w:r w:rsidRPr="009542F4">
              <w:rPr>
                <w:rFonts w:ascii="Times New Roman" w:hAnsi="Times New Roman"/>
                <w:sz w:val="24"/>
                <w:szCs w:val="24"/>
              </w:rPr>
              <w:t xml:space="preserve">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8974464215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spellStart"/>
            <w:r w:rsidRPr="009542F4">
              <w:rPr>
                <w:rFonts w:ascii="Times New Roman" w:hAnsi="Times New Roman"/>
                <w:sz w:val="24"/>
                <w:szCs w:val="24"/>
              </w:rPr>
              <w:t>Shri.Chophathung</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Odyuo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roofErr w:type="gramStart"/>
            <w:r w:rsidRPr="009542F4">
              <w:rPr>
                <w:rFonts w:ascii="Times New Roman" w:hAnsi="Times New Roman"/>
                <w:sz w:val="24"/>
                <w:szCs w:val="24"/>
              </w:rPr>
              <w:t>Peon(</w:t>
            </w:r>
            <w:proofErr w:type="gramEnd"/>
            <w:r w:rsidRPr="009542F4">
              <w:rPr>
                <w:rFonts w:ascii="Times New Roman" w:hAnsi="Times New Roman"/>
                <w:sz w:val="24"/>
                <w:szCs w:val="24"/>
              </w:rPr>
              <w:t xml:space="preserve">Fixed),Home </w:t>
            </w:r>
            <w:proofErr w:type="spellStart"/>
            <w:r w:rsidRPr="009542F4">
              <w:rPr>
                <w:rFonts w:ascii="Times New Roman" w:hAnsi="Times New Roman"/>
                <w:sz w:val="24"/>
                <w:szCs w:val="24"/>
              </w:rPr>
              <w:t>Deptt.Pension</w:t>
            </w:r>
            <w:proofErr w:type="spellEnd"/>
            <w:r w:rsidRPr="009542F4">
              <w:rPr>
                <w:rFonts w:ascii="Times New Roman" w:hAnsi="Times New Roman"/>
                <w:sz w:val="24"/>
                <w:szCs w:val="24"/>
              </w:rPr>
              <w:t xml:space="preserve"> Cell.</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sz w:val="24"/>
                <w:szCs w:val="24"/>
              </w:rPr>
              <w:t>9077711903</w:t>
            </w:r>
          </w:p>
        </w:tc>
      </w:tr>
      <w:tr w:rsidR="009D00DB" w:rsidRPr="009542F4" w:rsidTr="002A6846">
        <w:tc>
          <w:tcPr>
            <w:tcW w:w="567" w:type="dxa"/>
            <w:tcBorders>
              <w:top w:val="single" w:sz="4" w:space="0" w:color="auto"/>
              <w:left w:val="single" w:sz="4" w:space="0" w:color="auto"/>
              <w:bottom w:val="single" w:sz="4" w:space="0" w:color="auto"/>
              <w:right w:val="single" w:sz="4" w:space="0" w:color="auto"/>
            </w:tcBorders>
          </w:tcPr>
          <w:p w:rsidR="009D00DB" w:rsidRPr="009542F4" w:rsidRDefault="009D00DB"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9D00DB" w:rsidRPr="009542F4" w:rsidRDefault="009D00DB" w:rsidP="00D01EF6">
            <w:pPr>
              <w:pStyle w:val="NoSpacing"/>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9D00DB" w:rsidRPr="009542F4" w:rsidRDefault="009D00DB" w:rsidP="00D01EF6">
            <w:pPr>
              <w:pStyle w:val="NoSpacing"/>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rsidR="009D00DB" w:rsidRPr="009542F4" w:rsidRDefault="009D00DB" w:rsidP="00D01EF6">
            <w:pPr>
              <w:pStyle w:val="NoSpacing"/>
              <w:rPr>
                <w:rFonts w:ascii="Times New Roman" w:hAnsi="Times New Roman"/>
                <w:sz w:val="24"/>
                <w:szCs w:val="24"/>
              </w:rPr>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1A4DA4" w:rsidRPr="00114C58" w:rsidRDefault="001A4DA4" w:rsidP="00D01EF6">
            <w:pPr>
              <w:pStyle w:val="NoSpacing"/>
              <w:rPr>
                <w:rFonts w:ascii="Times New Roman" w:hAnsi="Times New Roman"/>
                <w:sz w:val="24"/>
                <w:szCs w:val="24"/>
              </w:rPr>
            </w:pPr>
            <w:r w:rsidRPr="00114C58">
              <w:rPr>
                <w:rFonts w:ascii="Times New Roman" w:hAnsi="Times New Roman"/>
                <w:sz w:val="24"/>
                <w:szCs w:val="24"/>
              </w:rPr>
              <w:t>(</w:t>
            </w:r>
            <w:r w:rsidRPr="00114C58">
              <w:rPr>
                <w:rFonts w:ascii="Times New Roman" w:hAnsi="Times New Roman"/>
                <w:b/>
                <w:sz w:val="24"/>
                <w:szCs w:val="24"/>
              </w:rPr>
              <w:t>SAB’B’)</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roofErr w:type="spellStart"/>
            <w:r w:rsidRPr="009542F4">
              <w:rPr>
                <w:rFonts w:ascii="Times New Roman" w:hAnsi="Times New Roman"/>
                <w:sz w:val="24"/>
                <w:szCs w:val="24"/>
              </w:rPr>
              <w:t>Smti</w:t>
            </w:r>
            <w:proofErr w:type="spellEnd"/>
            <w:r w:rsidRPr="009542F4">
              <w:rPr>
                <w:rFonts w:ascii="Times New Roman" w:hAnsi="Times New Roman"/>
                <w:sz w:val="24"/>
                <w:szCs w:val="24"/>
              </w:rPr>
              <w:t xml:space="preserve">. Margaret </w:t>
            </w:r>
            <w:proofErr w:type="spellStart"/>
            <w:r w:rsidRPr="009542F4">
              <w:rPr>
                <w:rFonts w:ascii="Times New Roman" w:hAnsi="Times New Roman"/>
                <w:sz w:val="24"/>
                <w:szCs w:val="24"/>
              </w:rPr>
              <w:t>Kerhϋ</w:t>
            </w:r>
            <w:proofErr w:type="spellEnd"/>
            <w:r w:rsidRPr="009542F4">
              <w:rPr>
                <w:rFonts w:ascii="Times New Roman" w:hAnsi="Times New Roman"/>
                <w:sz w:val="24"/>
                <w:szCs w:val="24"/>
              </w:rPr>
              <w:t>-o</w:t>
            </w: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14C58" w:rsidP="00394009">
            <w:pPr>
              <w:pStyle w:val="NoSpacing"/>
              <w:rPr>
                <w:rFonts w:ascii="Times New Roman" w:hAnsi="Times New Roman"/>
                <w:sz w:val="24"/>
                <w:szCs w:val="24"/>
              </w:rPr>
            </w:pPr>
            <w:r>
              <w:rPr>
                <w:rFonts w:ascii="Times New Roman" w:hAnsi="Times New Roman"/>
                <w:sz w:val="24"/>
                <w:szCs w:val="24"/>
              </w:rPr>
              <w:t>Deputy Secretary</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9436005513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roofErr w:type="spellStart"/>
            <w:r w:rsidRPr="009542F4">
              <w:rPr>
                <w:rFonts w:ascii="Times New Roman" w:hAnsi="Times New Roman"/>
                <w:sz w:val="24"/>
                <w:szCs w:val="24"/>
              </w:rPr>
              <w:t>Shri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Khiungtsukiu</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Section Officer</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9856581892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roofErr w:type="spellStart"/>
            <w:r w:rsidRPr="009542F4">
              <w:rPr>
                <w:rFonts w:ascii="Times New Roman" w:hAnsi="Times New Roman"/>
                <w:sz w:val="24"/>
                <w:szCs w:val="24"/>
              </w:rPr>
              <w:t>Shri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Atok</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Phom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Secretariat Assistant</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9862654622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roofErr w:type="spellStart"/>
            <w:r w:rsidRPr="009542F4">
              <w:rPr>
                <w:rFonts w:ascii="Times New Roman" w:hAnsi="Times New Roman"/>
                <w:sz w:val="24"/>
                <w:szCs w:val="24"/>
              </w:rPr>
              <w:t>Smti</w:t>
            </w:r>
            <w:proofErr w:type="spellEnd"/>
            <w:r w:rsidRPr="009542F4">
              <w:rPr>
                <w:rFonts w:ascii="Times New Roman" w:hAnsi="Times New Roman"/>
                <w:sz w:val="24"/>
                <w:szCs w:val="24"/>
              </w:rPr>
              <w:t xml:space="preserve">. Y. </w:t>
            </w:r>
            <w:proofErr w:type="spellStart"/>
            <w:r w:rsidRPr="009542F4">
              <w:rPr>
                <w:rFonts w:ascii="Times New Roman" w:hAnsi="Times New Roman"/>
                <w:sz w:val="24"/>
                <w:szCs w:val="24"/>
              </w:rPr>
              <w:t>Tokumla</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Jangru</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Secretariat Assistant</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8974310990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roofErr w:type="spellStart"/>
            <w:r w:rsidRPr="009542F4">
              <w:rPr>
                <w:rFonts w:ascii="Times New Roman" w:hAnsi="Times New Roman"/>
                <w:sz w:val="24"/>
                <w:szCs w:val="24"/>
              </w:rPr>
              <w:t>Smti</w:t>
            </w:r>
            <w:proofErr w:type="spellEnd"/>
            <w:r w:rsidRPr="009542F4">
              <w:rPr>
                <w:rFonts w:ascii="Times New Roman" w:hAnsi="Times New Roman"/>
                <w:sz w:val="24"/>
                <w:szCs w:val="24"/>
              </w:rPr>
              <w:t xml:space="preserve">. Lily Y. </w:t>
            </w:r>
            <w:proofErr w:type="spellStart"/>
            <w:r w:rsidRPr="009542F4">
              <w:rPr>
                <w:rFonts w:ascii="Times New Roman" w:hAnsi="Times New Roman"/>
                <w:sz w:val="24"/>
                <w:szCs w:val="24"/>
              </w:rPr>
              <w:t>Rochill</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Secretariat Assistant</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8787471512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roofErr w:type="spellStart"/>
            <w:r w:rsidRPr="009542F4">
              <w:rPr>
                <w:rFonts w:ascii="Times New Roman" w:hAnsi="Times New Roman"/>
                <w:sz w:val="24"/>
                <w:szCs w:val="24"/>
              </w:rPr>
              <w:t>Shri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Adi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Thupitor</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14C58" w:rsidP="00394009">
            <w:pPr>
              <w:pStyle w:val="NoSpacing"/>
              <w:rPr>
                <w:rFonts w:ascii="Times New Roman" w:hAnsi="Times New Roman"/>
                <w:sz w:val="24"/>
                <w:szCs w:val="24"/>
              </w:rPr>
            </w:pPr>
            <w:r>
              <w:rPr>
                <w:rFonts w:ascii="Times New Roman" w:hAnsi="Times New Roman"/>
                <w:sz w:val="24"/>
                <w:szCs w:val="24"/>
              </w:rPr>
              <w:t>UDA, Home</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9862877144</w:t>
            </w:r>
          </w:p>
        </w:tc>
      </w:tr>
      <w:tr w:rsidR="001A4DA4" w:rsidRPr="009542F4" w:rsidTr="002A6846">
        <w:trPr>
          <w:trHeight w:val="395"/>
        </w:trPr>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14C58" w:rsidP="00394009">
            <w:pPr>
              <w:pStyle w:val="NoSpacing"/>
              <w:rPr>
                <w:rFonts w:ascii="Times New Roman" w:hAnsi="Times New Roman"/>
                <w:sz w:val="24"/>
                <w:szCs w:val="24"/>
              </w:rPr>
            </w:pPr>
            <w:proofErr w:type="spellStart"/>
            <w:r>
              <w:rPr>
                <w:rFonts w:ascii="Times New Roman" w:hAnsi="Times New Roman"/>
                <w:sz w:val="24"/>
                <w:szCs w:val="24"/>
              </w:rPr>
              <w:t>Shri</w:t>
            </w:r>
            <w:proofErr w:type="spellEnd"/>
            <w:r>
              <w:rPr>
                <w:rFonts w:ascii="Times New Roman" w:hAnsi="Times New Roman"/>
                <w:sz w:val="24"/>
                <w:szCs w:val="24"/>
              </w:rPr>
              <w:t xml:space="preserve">. </w:t>
            </w:r>
            <w:proofErr w:type="spellStart"/>
            <w:r>
              <w:rPr>
                <w:rFonts w:ascii="Times New Roman" w:hAnsi="Times New Roman"/>
                <w:sz w:val="24"/>
                <w:szCs w:val="24"/>
              </w:rPr>
              <w:t>Suponliba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14C58" w:rsidP="00394009">
            <w:pPr>
              <w:pStyle w:val="NoSpacing"/>
              <w:rPr>
                <w:rFonts w:ascii="Times New Roman" w:hAnsi="Times New Roman"/>
                <w:sz w:val="24"/>
                <w:szCs w:val="24"/>
              </w:rPr>
            </w:pPr>
            <w:proofErr w:type="spellStart"/>
            <w:r>
              <w:rPr>
                <w:rFonts w:ascii="Times New Roman" w:hAnsi="Times New Roman"/>
                <w:sz w:val="24"/>
                <w:szCs w:val="24"/>
              </w:rPr>
              <w:t>Asstt</w:t>
            </w:r>
            <w:proofErr w:type="spellEnd"/>
            <w:r>
              <w:rPr>
                <w:rFonts w:ascii="Times New Roman" w:hAnsi="Times New Roman"/>
                <w:sz w:val="24"/>
                <w:szCs w:val="24"/>
              </w:rPr>
              <w:t xml:space="preserve">. Type Writer </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
        </w:tc>
      </w:tr>
      <w:tr w:rsidR="00CA622F" w:rsidRPr="009542F4" w:rsidTr="002A6846">
        <w:trPr>
          <w:trHeight w:val="395"/>
        </w:trPr>
        <w:tc>
          <w:tcPr>
            <w:tcW w:w="567" w:type="dxa"/>
            <w:tcBorders>
              <w:top w:val="single" w:sz="4" w:space="0" w:color="auto"/>
              <w:left w:val="single" w:sz="4" w:space="0" w:color="auto"/>
              <w:bottom w:val="single" w:sz="4" w:space="0" w:color="auto"/>
              <w:right w:val="single" w:sz="4" w:space="0" w:color="auto"/>
            </w:tcBorders>
          </w:tcPr>
          <w:p w:rsidR="00CA622F" w:rsidRPr="009542F4" w:rsidRDefault="00CA622F"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CA622F" w:rsidRDefault="00CA622F" w:rsidP="00394009">
            <w:pPr>
              <w:pStyle w:val="NoSpacing"/>
              <w:rPr>
                <w:rFonts w:ascii="Times New Roman" w:hAnsi="Times New Roman"/>
                <w:sz w:val="24"/>
                <w:szCs w:val="24"/>
              </w:rPr>
            </w:pPr>
            <w:proofErr w:type="spellStart"/>
            <w:r>
              <w:rPr>
                <w:rFonts w:ascii="Times New Roman" w:hAnsi="Times New Roman"/>
                <w:sz w:val="24"/>
                <w:szCs w:val="24"/>
              </w:rPr>
              <w:t>Smti</w:t>
            </w:r>
            <w:proofErr w:type="spellEnd"/>
            <w:r>
              <w:rPr>
                <w:rFonts w:ascii="Times New Roman" w:hAnsi="Times New Roman"/>
                <w:sz w:val="24"/>
                <w:szCs w:val="24"/>
              </w:rPr>
              <w:t xml:space="preserve">. </w:t>
            </w:r>
            <w:proofErr w:type="spellStart"/>
            <w:r>
              <w:rPr>
                <w:rFonts w:ascii="Times New Roman" w:hAnsi="Times New Roman"/>
                <w:sz w:val="24"/>
                <w:szCs w:val="24"/>
              </w:rPr>
              <w:t>Suchanaro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CA622F" w:rsidRDefault="00CA622F" w:rsidP="00394009">
            <w:pPr>
              <w:pStyle w:val="NoSpacing"/>
              <w:rPr>
                <w:rFonts w:ascii="Times New Roman" w:hAnsi="Times New Roman"/>
                <w:sz w:val="24"/>
                <w:szCs w:val="24"/>
              </w:rPr>
            </w:pPr>
            <w:r>
              <w:rPr>
                <w:rFonts w:ascii="Times New Roman" w:hAnsi="Times New Roman"/>
                <w:sz w:val="24"/>
                <w:szCs w:val="24"/>
              </w:rPr>
              <w:t>Typist</w:t>
            </w:r>
          </w:p>
        </w:tc>
        <w:tc>
          <w:tcPr>
            <w:tcW w:w="2088" w:type="dxa"/>
            <w:tcBorders>
              <w:top w:val="single" w:sz="4" w:space="0" w:color="auto"/>
              <w:left w:val="single" w:sz="4" w:space="0" w:color="auto"/>
              <w:bottom w:val="single" w:sz="4" w:space="0" w:color="auto"/>
              <w:right w:val="single" w:sz="4" w:space="0" w:color="auto"/>
            </w:tcBorders>
            <w:hideMark/>
          </w:tcPr>
          <w:p w:rsidR="00CA622F" w:rsidRPr="009542F4" w:rsidRDefault="00CA622F" w:rsidP="00394009">
            <w:pPr>
              <w:pStyle w:val="NoSpacing"/>
              <w:rPr>
                <w:rFonts w:ascii="Times New Roman" w:hAnsi="Times New Roman"/>
                <w:sz w:val="24"/>
                <w:szCs w:val="24"/>
              </w:rPr>
            </w:pPr>
            <w:r>
              <w:rPr>
                <w:rFonts w:ascii="Times New Roman" w:hAnsi="Times New Roman"/>
                <w:sz w:val="24"/>
                <w:szCs w:val="24"/>
              </w:rPr>
              <w:t>9856127896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roofErr w:type="spellStart"/>
            <w:r w:rsidRPr="009542F4">
              <w:rPr>
                <w:rFonts w:ascii="Times New Roman" w:hAnsi="Times New Roman"/>
                <w:sz w:val="24"/>
                <w:szCs w:val="24"/>
              </w:rPr>
              <w:t>Smti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Imtilemla</w:t>
            </w:r>
            <w:proofErr w:type="spellEnd"/>
            <w:r w:rsidRPr="009542F4">
              <w:rPr>
                <w:rFonts w:ascii="Times New Roman" w:hAnsi="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14C58">
            <w:pPr>
              <w:pStyle w:val="NoSpacing"/>
              <w:rPr>
                <w:rFonts w:ascii="Times New Roman" w:hAnsi="Times New Roman"/>
                <w:sz w:val="24"/>
                <w:szCs w:val="24"/>
              </w:rPr>
            </w:pPr>
            <w:r w:rsidRPr="009542F4">
              <w:rPr>
                <w:rFonts w:ascii="Times New Roman" w:hAnsi="Times New Roman"/>
                <w:sz w:val="24"/>
                <w:szCs w:val="24"/>
              </w:rPr>
              <w:t>Asst. Typewriter Mechanic</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8014566580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roofErr w:type="spellStart"/>
            <w:r w:rsidRPr="009542F4">
              <w:rPr>
                <w:rFonts w:ascii="Times New Roman" w:hAnsi="Times New Roman"/>
                <w:sz w:val="24"/>
                <w:szCs w:val="24"/>
              </w:rPr>
              <w:t>Smti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Teikhengo</w:t>
            </w:r>
            <w:proofErr w:type="spellEnd"/>
            <w:r w:rsidRPr="009542F4">
              <w:rPr>
                <w:rFonts w:ascii="Times New Roman" w:hAnsi="Times New Roman"/>
                <w:sz w:val="24"/>
                <w:szCs w:val="24"/>
              </w:rPr>
              <w:t xml:space="preserve">-o </w:t>
            </w:r>
            <w:proofErr w:type="spellStart"/>
            <w:r w:rsidRPr="009542F4">
              <w:rPr>
                <w:rFonts w:ascii="Times New Roman" w:hAnsi="Times New Roman"/>
                <w:sz w:val="24"/>
                <w:szCs w:val="24"/>
              </w:rPr>
              <w:t>Ladu</w:t>
            </w:r>
            <w:proofErr w:type="spellEnd"/>
          </w:p>
          <w:p w:rsidR="001A4DA4" w:rsidRPr="009542F4" w:rsidRDefault="001A4DA4" w:rsidP="00394009">
            <w:pPr>
              <w:pStyle w:val="NoSpacing"/>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14C58">
            <w:pPr>
              <w:pStyle w:val="NoSpacing"/>
              <w:rPr>
                <w:rFonts w:ascii="Times New Roman" w:hAnsi="Times New Roman"/>
                <w:sz w:val="24"/>
                <w:szCs w:val="24"/>
              </w:rPr>
            </w:pPr>
            <w:r w:rsidRPr="009542F4">
              <w:rPr>
                <w:rFonts w:ascii="Times New Roman" w:hAnsi="Times New Roman"/>
                <w:sz w:val="24"/>
                <w:szCs w:val="24"/>
              </w:rPr>
              <w:t xml:space="preserve">Peon, </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r w:rsidRPr="009542F4">
              <w:rPr>
                <w:rFonts w:ascii="Times New Roman" w:hAnsi="Times New Roman"/>
                <w:sz w:val="24"/>
                <w:szCs w:val="24"/>
              </w:rPr>
              <w:t>9615067078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14C58">
            <w:pPr>
              <w:pStyle w:val="NoSpacing"/>
              <w:rPr>
                <w:rFonts w:ascii="Times New Roman" w:hAnsi="Times New Roman"/>
                <w:sz w:val="24"/>
                <w:szCs w:val="24"/>
              </w:rPr>
            </w:pPr>
            <w:proofErr w:type="spellStart"/>
            <w:r w:rsidRPr="009542F4">
              <w:rPr>
                <w:rFonts w:ascii="Times New Roman" w:hAnsi="Times New Roman"/>
                <w:sz w:val="24"/>
                <w:szCs w:val="24"/>
              </w:rPr>
              <w:t>Shri</w:t>
            </w:r>
            <w:proofErr w:type="spellEnd"/>
            <w:r w:rsidRPr="009542F4">
              <w:rPr>
                <w:rFonts w:ascii="Times New Roman" w:hAnsi="Times New Roman"/>
                <w:sz w:val="24"/>
                <w:szCs w:val="24"/>
              </w:rPr>
              <w:t xml:space="preserve">. </w:t>
            </w:r>
            <w:r w:rsidR="00114C58">
              <w:rPr>
                <w:rFonts w:ascii="Times New Roman" w:hAnsi="Times New Roman"/>
                <w:sz w:val="24"/>
                <w:szCs w:val="24"/>
              </w:rPr>
              <w:t xml:space="preserve">Abel </w:t>
            </w:r>
            <w:proofErr w:type="spellStart"/>
            <w:r w:rsidR="00114C58">
              <w:rPr>
                <w:rFonts w:ascii="Times New Roman" w:hAnsi="Times New Roman"/>
                <w:sz w:val="24"/>
                <w:szCs w:val="24"/>
              </w:rPr>
              <w:t>Chishi</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14C58" w:rsidP="00114C58">
            <w:pPr>
              <w:pStyle w:val="NoSpacing"/>
              <w:rPr>
                <w:rFonts w:ascii="Times New Roman" w:hAnsi="Times New Roman"/>
                <w:sz w:val="24"/>
                <w:szCs w:val="24"/>
              </w:rPr>
            </w:pPr>
            <w:r>
              <w:rPr>
                <w:rFonts w:ascii="Times New Roman" w:hAnsi="Times New Roman"/>
                <w:sz w:val="24"/>
                <w:szCs w:val="24"/>
              </w:rPr>
              <w:t xml:space="preserve">Peon </w:t>
            </w:r>
            <w:r w:rsidR="001A4DA4" w:rsidRPr="009542F4">
              <w:rPr>
                <w:rFonts w:ascii="Times New Roman" w:hAnsi="Times New Roman"/>
                <w:sz w:val="24"/>
                <w:szCs w:val="24"/>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114C58">
            <w:pPr>
              <w:pStyle w:val="NoSpacing"/>
              <w:rPr>
                <w:rFonts w:ascii="Times New Roman" w:hAnsi="Times New Roman"/>
                <w:sz w:val="24"/>
                <w:szCs w:val="24"/>
              </w:rPr>
            </w:pPr>
            <w:r w:rsidRPr="009542F4">
              <w:rPr>
                <w:rFonts w:ascii="Times New Roman" w:hAnsi="Times New Roman"/>
                <w:sz w:val="24"/>
                <w:szCs w:val="24"/>
              </w:rPr>
              <w:t>8</w:t>
            </w:r>
            <w:r w:rsidR="00114C58">
              <w:rPr>
                <w:rFonts w:ascii="Times New Roman" w:hAnsi="Times New Roman"/>
                <w:sz w:val="24"/>
                <w:szCs w:val="24"/>
              </w:rPr>
              <w:t>974271889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14C58" w:rsidP="00394009">
            <w:pPr>
              <w:pStyle w:val="NoSpacing"/>
              <w:rPr>
                <w:rFonts w:ascii="Times New Roman" w:hAnsi="Times New Roman"/>
                <w:sz w:val="24"/>
                <w:szCs w:val="24"/>
              </w:rPr>
            </w:pPr>
            <w:proofErr w:type="spellStart"/>
            <w:r>
              <w:rPr>
                <w:rFonts w:ascii="Times New Roman" w:hAnsi="Times New Roman"/>
                <w:sz w:val="24"/>
                <w:szCs w:val="24"/>
              </w:rPr>
              <w:t>Smti</w:t>
            </w:r>
            <w:proofErr w:type="spellEnd"/>
            <w:r>
              <w:rPr>
                <w:rFonts w:ascii="Times New Roman" w:hAnsi="Times New Roman"/>
                <w:sz w:val="24"/>
                <w:szCs w:val="24"/>
              </w:rPr>
              <w:t xml:space="preserve">. </w:t>
            </w:r>
            <w:proofErr w:type="spellStart"/>
            <w:r>
              <w:rPr>
                <w:rFonts w:ascii="Times New Roman" w:hAnsi="Times New Roman"/>
                <w:sz w:val="24"/>
                <w:szCs w:val="24"/>
              </w:rPr>
              <w:t>Vikepele</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14C58" w:rsidP="00394009">
            <w:pPr>
              <w:pStyle w:val="NoSpacing"/>
              <w:rPr>
                <w:rFonts w:ascii="Times New Roman" w:hAnsi="Times New Roman"/>
                <w:sz w:val="24"/>
                <w:szCs w:val="24"/>
              </w:rPr>
            </w:pPr>
            <w:r>
              <w:rPr>
                <w:rFonts w:ascii="Times New Roman" w:hAnsi="Times New Roman"/>
                <w:sz w:val="24"/>
                <w:szCs w:val="24"/>
              </w:rP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94009">
            <w:pPr>
              <w:pStyle w:val="NoSpacing"/>
              <w:rPr>
                <w:rFonts w:ascii="Times New Roman" w:hAnsi="Times New Roman"/>
                <w:sz w:val="24"/>
                <w:szCs w:val="24"/>
              </w:rPr>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r w:rsidRPr="009542F4">
              <w:rPr>
                <w:rFonts w:ascii="Times New Roman" w:hAnsi="Times New Roman"/>
                <w:b/>
                <w:sz w:val="24"/>
                <w:szCs w:val="24"/>
              </w:rPr>
              <w:t>Loan Branch</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pStyle w:val="NoSpacing"/>
              <w:rPr>
                <w:rFonts w:ascii="Times New Roman" w:hAnsi="Times New Roman"/>
                <w:sz w:val="24"/>
                <w:szCs w:val="24"/>
              </w:rPr>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proofErr w:type="spellStart"/>
            <w:r w:rsidRPr="009542F4">
              <w:rPr>
                <w:rFonts w:ascii="Times New Roman" w:hAnsi="Times New Roman"/>
                <w:sz w:val="24"/>
                <w:szCs w:val="24"/>
              </w:rPr>
              <w:t>Smti.Vethikholu</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9D00DB" w:rsidP="003A3329">
            <w:pPr>
              <w:pStyle w:val="NoSpacing"/>
              <w:ind w:right="605"/>
              <w:rPr>
                <w:rFonts w:ascii="Times New Roman" w:hAnsi="Times New Roman"/>
                <w:sz w:val="24"/>
                <w:szCs w:val="24"/>
              </w:rPr>
            </w:pPr>
            <w:r>
              <w:rPr>
                <w:rFonts w:ascii="Times New Roman" w:hAnsi="Times New Roman"/>
                <w:sz w:val="24"/>
                <w:szCs w:val="24"/>
              </w:rPr>
              <w:t>Under Secy.</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9615917234</w:t>
            </w:r>
          </w:p>
        </w:tc>
      </w:tr>
      <w:tr w:rsidR="00902931" w:rsidRPr="009542F4" w:rsidTr="002A6846">
        <w:tc>
          <w:tcPr>
            <w:tcW w:w="567" w:type="dxa"/>
            <w:tcBorders>
              <w:top w:val="single" w:sz="4" w:space="0" w:color="auto"/>
              <w:left w:val="single" w:sz="4" w:space="0" w:color="auto"/>
              <w:bottom w:val="single" w:sz="4" w:space="0" w:color="auto"/>
              <w:right w:val="single" w:sz="4" w:space="0" w:color="auto"/>
            </w:tcBorders>
          </w:tcPr>
          <w:p w:rsidR="00902931" w:rsidRPr="009542F4" w:rsidRDefault="00902931" w:rsidP="003A3329">
            <w:pPr>
              <w:pStyle w:val="NoSpacing"/>
              <w:ind w:right="605"/>
              <w:rPr>
                <w:rFonts w:ascii="Times New Roman" w:hAnsi="Times New Roman"/>
                <w:sz w:val="24"/>
                <w:szCs w:val="24"/>
              </w:rPr>
            </w:pPr>
            <w:r>
              <w:rPr>
                <w:rFonts w:ascii="Times New Roman" w:hAnsi="Times New Roman"/>
                <w:sz w:val="24"/>
                <w:szCs w:val="24"/>
              </w:rPr>
              <w:t>2</w:t>
            </w:r>
          </w:p>
        </w:tc>
        <w:tc>
          <w:tcPr>
            <w:tcW w:w="2853" w:type="dxa"/>
            <w:tcBorders>
              <w:top w:val="single" w:sz="4" w:space="0" w:color="auto"/>
              <w:left w:val="single" w:sz="4" w:space="0" w:color="auto"/>
              <w:bottom w:val="single" w:sz="4" w:space="0" w:color="auto"/>
              <w:right w:val="single" w:sz="4" w:space="0" w:color="auto"/>
            </w:tcBorders>
            <w:hideMark/>
          </w:tcPr>
          <w:p w:rsidR="00902931" w:rsidRPr="009542F4" w:rsidRDefault="00902931" w:rsidP="003A3329">
            <w:pPr>
              <w:pStyle w:val="NoSpacing"/>
              <w:ind w:right="605"/>
              <w:rPr>
                <w:rFonts w:ascii="Times New Roman" w:hAnsi="Times New Roman"/>
                <w:sz w:val="24"/>
                <w:szCs w:val="24"/>
              </w:rPr>
            </w:pPr>
            <w:proofErr w:type="spellStart"/>
            <w:r>
              <w:rPr>
                <w:rFonts w:ascii="Times New Roman" w:hAnsi="Times New Roman"/>
                <w:sz w:val="24"/>
                <w:szCs w:val="24"/>
              </w:rPr>
              <w:t>Smti</w:t>
            </w:r>
            <w:proofErr w:type="spellEnd"/>
            <w:r>
              <w:rPr>
                <w:rFonts w:ascii="Times New Roman" w:hAnsi="Times New Roman"/>
                <w:sz w:val="24"/>
                <w:szCs w:val="24"/>
              </w:rPr>
              <w:t xml:space="preserve">. R. </w:t>
            </w:r>
            <w:proofErr w:type="spellStart"/>
            <w:r>
              <w:rPr>
                <w:rFonts w:ascii="Times New Roman" w:hAnsi="Times New Roman"/>
                <w:sz w:val="24"/>
                <w:szCs w:val="24"/>
              </w:rPr>
              <w:t>Marnenla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02931" w:rsidRDefault="00902931" w:rsidP="003A3329">
            <w:pPr>
              <w:pStyle w:val="NoSpacing"/>
              <w:ind w:right="605"/>
              <w:rPr>
                <w:rFonts w:ascii="Times New Roman" w:hAnsi="Times New Roman"/>
                <w:sz w:val="24"/>
                <w:szCs w:val="24"/>
              </w:rPr>
            </w:pPr>
            <w:r>
              <w:rPr>
                <w:rFonts w:ascii="Times New Roman" w:hAnsi="Times New Roman"/>
                <w:sz w:val="24"/>
                <w:szCs w:val="24"/>
              </w:rPr>
              <w:t xml:space="preserve">Typist </w:t>
            </w:r>
            <w:proofErr w:type="spellStart"/>
            <w:r>
              <w:rPr>
                <w:rFonts w:ascii="Times New Roman" w:hAnsi="Times New Roman"/>
                <w:sz w:val="24"/>
                <w:szCs w:val="24"/>
              </w:rPr>
              <w:t>Spl</w:t>
            </w:r>
            <w:proofErr w:type="spellEnd"/>
            <w:r>
              <w:rPr>
                <w:rFonts w:ascii="Times New Roman" w:hAnsi="Times New Roman"/>
                <w:sz w:val="24"/>
                <w:szCs w:val="24"/>
              </w:rPr>
              <w:t>. Grade</w:t>
            </w:r>
          </w:p>
        </w:tc>
        <w:tc>
          <w:tcPr>
            <w:tcW w:w="2088" w:type="dxa"/>
            <w:tcBorders>
              <w:top w:val="single" w:sz="4" w:space="0" w:color="auto"/>
              <w:left w:val="single" w:sz="4" w:space="0" w:color="auto"/>
              <w:bottom w:val="single" w:sz="4" w:space="0" w:color="auto"/>
              <w:right w:val="single" w:sz="4" w:space="0" w:color="auto"/>
            </w:tcBorders>
            <w:hideMark/>
          </w:tcPr>
          <w:p w:rsidR="00902931" w:rsidRPr="009542F4" w:rsidRDefault="00902931" w:rsidP="003A3329">
            <w:pPr>
              <w:pStyle w:val="NoSpacing"/>
              <w:ind w:right="605"/>
              <w:rPr>
                <w:rFonts w:ascii="Times New Roman" w:hAnsi="Times New Roman"/>
                <w:sz w:val="24"/>
                <w:szCs w:val="24"/>
              </w:rPr>
            </w:pPr>
            <w:r>
              <w:rPr>
                <w:rFonts w:ascii="Times New Roman" w:hAnsi="Times New Roman"/>
                <w:sz w:val="24"/>
                <w:szCs w:val="24"/>
              </w:rPr>
              <w:t>7005697354</w:t>
            </w:r>
          </w:p>
        </w:tc>
      </w:tr>
      <w:tr w:rsidR="001A4DA4" w:rsidRPr="009542F4" w:rsidTr="007F7209">
        <w:trPr>
          <w:trHeight w:val="837"/>
        </w:trPr>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lastRenderedPageBreak/>
              <w:t>3</w:t>
            </w: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roofErr w:type="spellStart"/>
            <w:r w:rsidRPr="009542F4">
              <w:t>Smti</w:t>
            </w:r>
            <w:proofErr w:type="spellEnd"/>
            <w:r w:rsidRPr="009542F4">
              <w:t xml:space="preserve">. </w:t>
            </w:r>
            <w:proofErr w:type="spellStart"/>
            <w:r w:rsidRPr="009542F4">
              <w:t>Imtimenla</w:t>
            </w:r>
            <w:proofErr w:type="spellEnd"/>
            <w:r w:rsidRPr="009542F4">
              <w:t xml:space="preserve"> </w:t>
            </w:r>
          </w:p>
          <w:p w:rsidR="001A4DA4" w:rsidRPr="009542F4" w:rsidRDefault="001A4DA4" w:rsidP="003A3329">
            <w:proofErr w:type="spellStart"/>
            <w:r w:rsidRPr="009542F4">
              <w:t>Imchen</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UDA</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9856410848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4</w:t>
            </w: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rPr>
                <w:rFonts w:ascii="Times New Roman" w:hAnsi="Times New Roman"/>
                <w:sz w:val="24"/>
                <w:szCs w:val="24"/>
              </w:rPr>
            </w:pPr>
            <w:proofErr w:type="spellStart"/>
            <w:r w:rsidRPr="009542F4">
              <w:rPr>
                <w:rFonts w:ascii="Times New Roman" w:hAnsi="Times New Roman"/>
                <w:sz w:val="24"/>
                <w:szCs w:val="24"/>
              </w:rPr>
              <w:t>Smti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Nuvotalu</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LDA</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8837076882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5</w:t>
            </w: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rPr>
                <w:rFonts w:ascii="Times New Roman" w:hAnsi="Times New Roman"/>
                <w:sz w:val="24"/>
                <w:szCs w:val="24"/>
              </w:rPr>
            </w:pPr>
            <w:proofErr w:type="spellStart"/>
            <w:r w:rsidRPr="009542F4">
              <w:rPr>
                <w:rFonts w:ascii="Times New Roman" w:hAnsi="Times New Roman"/>
                <w:sz w:val="24"/>
                <w:szCs w:val="24"/>
              </w:rPr>
              <w:t>Smti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Moamenla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Typist</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902931" w:rsidP="003A3329">
            <w:pPr>
              <w:pStyle w:val="NoSpacing"/>
              <w:ind w:right="605"/>
              <w:rPr>
                <w:rFonts w:ascii="Times New Roman" w:hAnsi="Times New Roman"/>
                <w:sz w:val="24"/>
                <w:szCs w:val="24"/>
              </w:rPr>
            </w:pPr>
            <w:r>
              <w:rPr>
                <w:rFonts w:ascii="Times New Roman" w:hAnsi="Times New Roman"/>
                <w:sz w:val="24"/>
                <w:szCs w:val="24"/>
              </w:rPr>
              <w:t>8575582134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6</w:t>
            </w: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rPr>
                <w:rFonts w:ascii="Times New Roman" w:hAnsi="Times New Roman"/>
                <w:sz w:val="24"/>
                <w:szCs w:val="24"/>
              </w:rPr>
            </w:pPr>
            <w:proofErr w:type="spellStart"/>
            <w:r w:rsidRPr="009542F4">
              <w:rPr>
                <w:rFonts w:ascii="Times New Roman" w:hAnsi="Times New Roman"/>
                <w:sz w:val="24"/>
                <w:szCs w:val="24"/>
              </w:rPr>
              <w:t>Smti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Arenla</w:t>
            </w:r>
            <w:proofErr w:type="spellEnd"/>
            <w:r w:rsidRPr="009542F4">
              <w:rPr>
                <w:rFonts w:ascii="Times New Roman" w:hAnsi="Times New Roman"/>
                <w:sz w:val="24"/>
                <w:szCs w:val="24"/>
              </w:rPr>
              <w:t xml:space="preserve"> </w:t>
            </w:r>
          </w:p>
          <w:p w:rsidR="001A4DA4" w:rsidRPr="009542F4" w:rsidRDefault="001A4DA4" w:rsidP="003A3329">
            <w:pPr>
              <w:pStyle w:val="NoSpacing"/>
              <w:rPr>
                <w:rFonts w:ascii="Times New Roman" w:hAnsi="Times New Roman"/>
                <w:sz w:val="24"/>
                <w:szCs w:val="24"/>
              </w:rPr>
            </w:pPr>
            <w:proofErr w:type="spellStart"/>
            <w:r w:rsidRPr="009542F4">
              <w:rPr>
                <w:rFonts w:ascii="Times New Roman" w:hAnsi="Times New Roman"/>
                <w:sz w:val="24"/>
                <w:szCs w:val="24"/>
              </w:rPr>
              <w:t>Chanchaw</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9612317092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7</w:t>
            </w: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rPr>
                <w:rFonts w:ascii="Times New Roman" w:hAnsi="Times New Roman"/>
                <w:sz w:val="24"/>
                <w:szCs w:val="24"/>
              </w:rPr>
            </w:pPr>
            <w:proofErr w:type="spellStart"/>
            <w:r w:rsidRPr="009542F4">
              <w:rPr>
                <w:rFonts w:ascii="Times New Roman" w:hAnsi="Times New Roman"/>
                <w:sz w:val="24"/>
                <w:szCs w:val="24"/>
              </w:rPr>
              <w:t>Shri</w:t>
            </w:r>
            <w:proofErr w:type="spellEnd"/>
            <w:r w:rsidRPr="009542F4">
              <w:rPr>
                <w:rFonts w:ascii="Times New Roman" w:hAnsi="Times New Roman"/>
                <w:sz w:val="24"/>
                <w:szCs w:val="24"/>
              </w:rPr>
              <w:t xml:space="preserve">. </w:t>
            </w:r>
            <w:proofErr w:type="spellStart"/>
            <w:r w:rsidRPr="009542F4">
              <w:rPr>
                <w:rFonts w:ascii="Times New Roman" w:hAnsi="Times New Roman"/>
                <w:sz w:val="24"/>
                <w:szCs w:val="24"/>
              </w:rPr>
              <w:t>Kevizetuo</w:t>
            </w:r>
            <w:proofErr w:type="spellEnd"/>
          </w:p>
          <w:p w:rsidR="001A4DA4" w:rsidRPr="009542F4" w:rsidRDefault="001A4DA4" w:rsidP="003A3329">
            <w:pPr>
              <w:pStyle w:val="NoSpacing"/>
              <w:rPr>
                <w:rFonts w:ascii="Times New Roman" w:hAnsi="Times New Roman"/>
                <w:sz w:val="24"/>
                <w:szCs w:val="24"/>
              </w:rPr>
            </w:pPr>
            <w:proofErr w:type="spellStart"/>
            <w:r w:rsidRPr="009542F4">
              <w:rPr>
                <w:rFonts w:ascii="Times New Roman" w:hAnsi="Times New Roman"/>
                <w:sz w:val="24"/>
                <w:szCs w:val="24"/>
              </w:rPr>
              <w:t>Miari</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Peon</w:t>
            </w:r>
          </w:p>
        </w:tc>
        <w:tc>
          <w:tcPr>
            <w:tcW w:w="2088" w:type="dxa"/>
            <w:tcBorders>
              <w:top w:val="single" w:sz="4" w:space="0" w:color="auto"/>
              <w:left w:val="single" w:sz="4" w:space="0" w:color="auto"/>
              <w:bottom w:val="single" w:sz="4" w:space="0" w:color="auto"/>
              <w:right w:val="single" w:sz="4" w:space="0" w:color="auto"/>
            </w:tcBorders>
            <w:hideMark/>
          </w:tcPr>
          <w:p w:rsidR="001A4DA4" w:rsidRPr="009542F4" w:rsidRDefault="001A4DA4" w:rsidP="003A3329">
            <w:pPr>
              <w:pStyle w:val="NoSpacing"/>
              <w:ind w:right="605"/>
              <w:rPr>
                <w:rFonts w:ascii="Times New Roman" w:hAnsi="Times New Roman"/>
                <w:sz w:val="24"/>
                <w:szCs w:val="24"/>
              </w:rPr>
            </w:pPr>
            <w:r w:rsidRPr="009542F4">
              <w:rPr>
                <w:rFonts w:ascii="Times New Roman" w:hAnsi="Times New Roman"/>
                <w:sz w:val="24"/>
                <w:szCs w:val="24"/>
              </w:rPr>
              <w:t>8014707090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Shri</w:t>
            </w:r>
            <w:proofErr w:type="spellEnd"/>
            <w:r w:rsidRPr="009542F4">
              <w:t xml:space="preserve"> </w:t>
            </w:r>
            <w:proofErr w:type="spellStart"/>
            <w:r w:rsidRPr="009542F4">
              <w:t>Vithoyie</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 xml:space="preserve"> OSD Computer</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60589E" w:rsidRDefault="001A4DA4" w:rsidP="00D01EF6"/>
        </w:tc>
        <w:tc>
          <w:tcPr>
            <w:tcW w:w="3960" w:type="dxa"/>
            <w:tcBorders>
              <w:top w:val="single" w:sz="4" w:space="0" w:color="auto"/>
              <w:left w:val="single" w:sz="4" w:space="0" w:color="auto"/>
              <w:bottom w:val="single" w:sz="4" w:space="0" w:color="auto"/>
              <w:right w:val="single" w:sz="4" w:space="0" w:color="auto"/>
            </w:tcBorders>
            <w:hideMark/>
          </w:tcPr>
          <w:p w:rsidR="001A4DA4" w:rsidRPr="0060589E" w:rsidRDefault="001A4DA4" w:rsidP="00D01EF6">
            <w:r w:rsidRPr="0060589E">
              <w:rPr>
                <w:b/>
              </w:rPr>
              <w:t>(Society Registration )Cell</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roofErr w:type="spellStart"/>
            <w:r w:rsidRPr="009542F4">
              <w:t>Nusieta</w:t>
            </w:r>
            <w:proofErr w:type="spellEnd"/>
            <w:r w:rsidRPr="009542F4">
              <w:t xml:space="preserve"> </w:t>
            </w:r>
            <w:proofErr w:type="spellStart"/>
            <w:r w:rsidRPr="009542F4">
              <w:t>Rhakho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r w:rsidRPr="009542F4">
              <w:t>Joint Secretary</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pPr>
            <w:r w:rsidRPr="009542F4">
              <w:t>9436010394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proofErr w:type="spellStart"/>
            <w:r w:rsidRPr="009542F4">
              <w:t>Neingulie</w:t>
            </w:r>
            <w:proofErr w:type="spellEnd"/>
            <w:r w:rsidRPr="009542F4">
              <w:t xml:space="preserve"> </w:t>
            </w:r>
            <w:proofErr w:type="spellStart"/>
            <w:r w:rsidRPr="009542F4">
              <w:t>Krome</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EE7FEC">
            <w:pPr>
              <w:spacing w:line="360" w:lineRule="auto"/>
            </w:pPr>
            <w:r w:rsidRPr="009542F4">
              <w:t xml:space="preserve">Under Secy. </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2535B0" w:rsidP="00D01EF6">
            <w:pPr>
              <w:spacing w:line="360" w:lineRule="auto"/>
            </w:pPr>
            <w:r>
              <w:t>7085190545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proofErr w:type="spellStart"/>
            <w:r w:rsidRPr="009542F4">
              <w:t>Neirienuo</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r w:rsidRPr="009542F4">
              <w:t>SO</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spacing w:line="360" w:lineRule="auto"/>
            </w:pPr>
            <w:r w:rsidRPr="009542F4">
              <w:t>9089700998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r w:rsidRPr="009542F4">
              <w:t xml:space="preserve">C. </w:t>
            </w:r>
            <w:proofErr w:type="spellStart"/>
            <w:r w:rsidRPr="009542F4">
              <w:t>Akum</w:t>
            </w:r>
            <w:proofErr w:type="spellEnd"/>
            <w:r w:rsidRPr="009542F4">
              <w:t xml:space="preserve"> </w:t>
            </w:r>
            <w:proofErr w:type="spellStart"/>
            <w:r w:rsidRPr="009542F4">
              <w:t>Sangtam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r w:rsidRPr="009542F4">
              <w:t>SA</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spacing w:line="360" w:lineRule="auto"/>
            </w:pPr>
            <w:r w:rsidRPr="009542F4">
              <w:t>7005801388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proofErr w:type="spellStart"/>
            <w:r w:rsidRPr="009542F4">
              <w:t>Ashap</w:t>
            </w:r>
            <w:proofErr w:type="spellEnd"/>
            <w:r w:rsidRPr="009542F4">
              <w:t xml:space="preserve"> </w:t>
            </w:r>
            <w:proofErr w:type="spellStart"/>
            <w:r w:rsidRPr="009542F4">
              <w:t>Khiamungan</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r w:rsidRPr="009542F4">
              <w:t>Typist</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spacing w:line="360" w:lineRule="auto"/>
            </w:pPr>
            <w:r w:rsidRPr="009542F4">
              <w:t>9436005759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r w:rsidRPr="009542F4">
              <w:t xml:space="preserve">C. </w:t>
            </w:r>
            <w:proofErr w:type="spellStart"/>
            <w:r w:rsidRPr="009542F4">
              <w:t>Wannau</w:t>
            </w:r>
            <w:proofErr w:type="spellEnd"/>
            <w:r w:rsidRPr="009542F4">
              <w:t xml:space="preserve"> </w:t>
            </w:r>
            <w:proofErr w:type="spellStart"/>
            <w:r w:rsidRPr="009542F4">
              <w:t>Phom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r w:rsidRPr="009542F4">
              <w:t>O/Peon</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spacing w:line="360" w:lineRule="auto"/>
            </w:pPr>
            <w:r w:rsidRPr="009542F4">
              <w:t>9366184491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proofErr w:type="spellStart"/>
            <w:r w:rsidRPr="009542F4">
              <w:t>Yanbemo</w:t>
            </w:r>
            <w:proofErr w:type="spellEnd"/>
            <w:r w:rsidRPr="009542F4">
              <w:t xml:space="preserve"> </w:t>
            </w:r>
            <w:proofErr w:type="spellStart"/>
            <w:r w:rsidRPr="009542F4">
              <w:t>Ngullie</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r w:rsidRPr="009542F4">
              <w:t>O/Peon</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spacing w:line="360" w:lineRule="auto"/>
            </w:pPr>
            <w:r w:rsidRPr="009542F4">
              <w:t>9089421005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proofErr w:type="spellStart"/>
            <w:r w:rsidRPr="009542F4">
              <w:t>Imkumtemsu</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r w:rsidRPr="009542F4">
              <w:t>LDA</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spacing w:line="360" w:lineRule="auto"/>
            </w:pPr>
            <w:r w:rsidRPr="009542F4">
              <w:t>9856711414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spacing w:line="360" w:lineRule="auto"/>
            </w:pP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spacing w:line="360" w:lineRule="auto"/>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ind w:left="360"/>
              <w:jc w:val="both"/>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tc>
        <w:tc>
          <w:tcPr>
            <w:tcW w:w="3960" w:type="dxa"/>
            <w:tcBorders>
              <w:top w:val="single" w:sz="4" w:space="0" w:color="auto"/>
              <w:left w:val="single" w:sz="4" w:space="0" w:color="auto"/>
              <w:bottom w:val="single" w:sz="4" w:space="0" w:color="auto"/>
              <w:right w:val="single" w:sz="4" w:space="0" w:color="auto"/>
            </w:tcBorders>
            <w:hideMark/>
          </w:tcPr>
          <w:p w:rsidR="001A4DA4" w:rsidRPr="0060589E" w:rsidRDefault="001A4DA4" w:rsidP="00D01EF6">
            <w:pPr>
              <w:rPr>
                <w:b/>
              </w:rPr>
            </w:pPr>
            <w:r w:rsidRPr="0060589E">
              <w:rPr>
                <w:b/>
              </w:rPr>
              <w:t>Passport Cell</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rPr>
                <w:rFonts w:eastAsia="Times New Roman"/>
              </w:rPr>
            </w:pPr>
            <w:r w:rsidRPr="009542F4">
              <w:t xml:space="preserve">S.R </w:t>
            </w:r>
            <w:proofErr w:type="spellStart"/>
            <w:r w:rsidRPr="009542F4">
              <w:t>Saravanan</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A4DA4" w:rsidRPr="009542F4" w:rsidRDefault="001A4DA4" w:rsidP="00D01EF6">
            <w:pPr>
              <w:jc w:val="both"/>
              <w:rPr>
                <w:rFonts w:eastAsia="Times New Roman"/>
              </w:rPr>
            </w:pPr>
            <w:r w:rsidRPr="009542F4">
              <w:t>Special Secretary Home</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r w:rsidRPr="009542F4">
              <w:t>9444801911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roofErr w:type="spellStart"/>
            <w:r w:rsidRPr="009542F4">
              <w:t>Sehuyo</w:t>
            </w:r>
            <w:proofErr w:type="spellEnd"/>
            <w:r w:rsidRPr="009542F4">
              <w:t xml:space="preserve"> </w:t>
            </w:r>
            <w:proofErr w:type="spellStart"/>
            <w:r w:rsidRPr="009542F4">
              <w:t>Puro</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r w:rsidRPr="009542F4">
              <w:t>Jr. CAS</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r w:rsidRPr="009542F4">
              <w:t>9862116717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rPr>
                <w:rFonts w:eastAsia="Times New Roman"/>
              </w:rPr>
            </w:pPr>
            <w:proofErr w:type="spellStart"/>
            <w:r w:rsidRPr="009542F4">
              <w:t>T</w:t>
            </w:r>
            <w:r w:rsidRPr="009542F4">
              <w:rPr>
                <w:u w:val="single"/>
              </w:rPr>
              <w:t>hungdeno</w:t>
            </w:r>
            <w:proofErr w:type="spellEnd"/>
            <w:r w:rsidRPr="009542F4">
              <w:rPr>
                <w:u w:val="single"/>
              </w:rPr>
              <w:t xml:space="preserve"> </w:t>
            </w:r>
            <w:proofErr w:type="spellStart"/>
            <w:r w:rsidRPr="009542F4">
              <w:t>Khuvung</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r w:rsidRPr="009542F4">
              <w:t>Peon</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r w:rsidRPr="009542F4">
              <w:t>8413842152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9542F4" w:rsidRDefault="001A4DA4" w:rsidP="00D01EF6"/>
        </w:tc>
        <w:tc>
          <w:tcPr>
            <w:tcW w:w="3960"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pP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9542F4" w:rsidRDefault="001A4DA4" w:rsidP="00D01EF6"/>
        </w:tc>
        <w:tc>
          <w:tcPr>
            <w:tcW w:w="3960" w:type="dxa"/>
            <w:tcBorders>
              <w:top w:val="single" w:sz="4" w:space="0" w:color="auto"/>
              <w:left w:val="single" w:sz="4" w:space="0" w:color="auto"/>
              <w:bottom w:val="single" w:sz="4" w:space="0" w:color="auto"/>
              <w:right w:val="single" w:sz="4" w:space="0" w:color="auto"/>
            </w:tcBorders>
          </w:tcPr>
          <w:p w:rsidR="001A4DA4" w:rsidRPr="0060589E" w:rsidRDefault="001A4DA4" w:rsidP="00D01EF6">
            <w:pPr>
              <w:jc w:val="both"/>
              <w:rPr>
                <w:b/>
              </w:rPr>
            </w:pPr>
            <w:r w:rsidRPr="0060589E">
              <w:rPr>
                <w:b/>
              </w:rPr>
              <w:t>Supervisor and staffs</w:t>
            </w:r>
          </w:p>
        </w:tc>
        <w:tc>
          <w:tcPr>
            <w:tcW w:w="2088"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pP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Atei</w:t>
            </w:r>
            <w:proofErr w:type="spellEnd"/>
            <w:r w:rsidRPr="00D1787A">
              <w:t xml:space="preserve"> u </w:t>
            </w:r>
            <w:proofErr w:type="spellStart"/>
            <w:r w:rsidRPr="00D1787A">
              <w:t>Sekhose</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Supervisor</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943600651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Neithonuo</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Sardar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9856711511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Imkongtoshi</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Jamadar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9436249185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Visanyu</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Jamadar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9856365502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Kesuolelie</w:t>
            </w:r>
            <w:proofErr w:type="spellEnd"/>
            <w:r w:rsidRPr="00D1787A">
              <w:t xml:space="preserve">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Jamadar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9856490430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Ketsovelu</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Jamadar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9856249324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Purtoshi</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Jamadar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98562141973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Kikruzolie</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Jamadar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Neilusolie</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Jamadar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Vivo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roofErr w:type="spellStart"/>
            <w:r w:rsidRPr="00D1787A">
              <w:t>Jamadar</w:t>
            </w:r>
            <w:proofErr w:type="spellEnd"/>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proofErr w:type="spellStart"/>
            <w:r w:rsidRPr="00D1787A">
              <w:t>Tuozhu</w:t>
            </w:r>
            <w:proofErr w:type="spellEnd"/>
            <w:r w:rsidRPr="00D1787A">
              <w:t xml:space="preserve">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rPr>
                <w:b/>
              </w:rPr>
              <w:t>MALI</w:t>
            </w:r>
            <w:r>
              <w:rPr>
                <w:b/>
              </w:rPr>
              <w:t xml:space="preserve"> </w:t>
            </w:r>
            <w:r w:rsidRPr="00D1787A">
              <w:rPr>
                <w:b/>
              </w:rPr>
              <w:t xml:space="preserve"> REGULAR</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9383087962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proofErr w:type="spellStart"/>
            <w:r w:rsidRPr="00D1787A">
              <w:t>Mesi</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 xml:space="preserve"> -do-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9612692953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proofErr w:type="spellStart"/>
            <w:r w:rsidRPr="00D1787A">
              <w:t>Vizobeino</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 xml:space="preserve"> -do-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9856882163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proofErr w:type="spellStart"/>
            <w:r w:rsidRPr="00D1787A">
              <w:t>Avinuo</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 xml:space="preserve"> -do-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9856162831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proofErr w:type="spellStart"/>
            <w:r w:rsidRPr="00D1787A">
              <w:t>Thekrusau</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 xml:space="preserve"> -do-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9612966085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proofErr w:type="spellStart"/>
            <w:r w:rsidRPr="00D1787A">
              <w:t>Neihenuo</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 xml:space="preserve"> -do-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9089728255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proofErr w:type="spellStart"/>
            <w:r w:rsidRPr="00D1787A">
              <w:t>Dzobvunuo</w:t>
            </w:r>
            <w:proofErr w:type="spellEnd"/>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 xml:space="preserve"> -do-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9383309138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THEYIEVELU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SWEEPER REGULAR</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9089582554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VEKULU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 xml:space="preserve"> -do-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9077485437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NUKLIANLA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8974768731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ZAVOLE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9774413005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ZELHOUKHOLE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9383313084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TSHETE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9089606399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SOYITHILU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8732811724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NEITUONUO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8837298009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PUNGOZHULE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9383390774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LAVOHOLE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8575265629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NEIHUZO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9383205132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VICHADZENUO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8794420969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VIPHRENUO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8794535529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ZELUOLIE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8732001831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NOKROLU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8575831436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Y.ATULA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9861121611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PENJI</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9612882120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JEVIKALI</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9089562275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NEIZOLHOU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9856189941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HINYUSHA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8413033539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ETUNGBENI</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9862767913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P.KATOLI</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9383236110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ZENEITUO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8794821464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ZUBENI</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8729928229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SWUNELU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9383309181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LHOULAVITUO 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8794506601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ind w:left="-108"/>
            </w:pPr>
            <w:r w:rsidRPr="00D1787A">
              <w:t>VENULU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985611538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SWEDEZHOLE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872998153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VICHA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CHOWKIDAR REGULAR</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8794180947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ATSU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9862109532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POVEYI</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8575815396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PELESIELIE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9856260284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ATHIE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8732858047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THINUOCHULIE</w:t>
            </w:r>
          </w:p>
        </w:tc>
        <w:tc>
          <w:tcPr>
            <w:tcW w:w="3960" w:type="dxa"/>
            <w:tcBorders>
              <w:top w:val="single" w:sz="4" w:space="0" w:color="auto"/>
              <w:left w:val="single" w:sz="4" w:space="0" w:color="auto"/>
              <w:bottom w:val="single" w:sz="4" w:space="0" w:color="auto"/>
              <w:right w:val="single" w:sz="4" w:space="0" w:color="auto"/>
            </w:tcBorders>
          </w:tcPr>
          <w:p w:rsidR="001A4DA4" w:rsidRPr="00176211" w:rsidRDefault="001A4DA4" w:rsidP="0012261F">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8413824187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NEIRIEKHOZO</w:t>
            </w:r>
          </w:p>
        </w:tc>
        <w:tc>
          <w:tcPr>
            <w:tcW w:w="3960" w:type="dxa"/>
            <w:tcBorders>
              <w:top w:val="single" w:sz="4" w:space="0" w:color="auto"/>
              <w:left w:val="single" w:sz="4" w:space="0" w:color="auto"/>
              <w:bottom w:val="single" w:sz="4" w:space="0" w:color="auto"/>
              <w:right w:val="single" w:sz="4" w:space="0" w:color="auto"/>
            </w:tcBorders>
          </w:tcPr>
          <w:p w:rsidR="001A4DA4" w:rsidRPr="00176211" w:rsidRDefault="001A4DA4" w:rsidP="0012261F">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8732041365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KUZOTO</w:t>
            </w:r>
          </w:p>
        </w:tc>
        <w:tc>
          <w:tcPr>
            <w:tcW w:w="3960" w:type="dxa"/>
            <w:tcBorders>
              <w:top w:val="single" w:sz="4" w:space="0" w:color="auto"/>
              <w:left w:val="single" w:sz="4" w:space="0" w:color="auto"/>
              <w:bottom w:val="single" w:sz="4" w:space="0" w:color="auto"/>
              <w:right w:val="single" w:sz="4" w:space="0" w:color="auto"/>
            </w:tcBorders>
          </w:tcPr>
          <w:p w:rsidR="001A4DA4" w:rsidRPr="00176211" w:rsidRDefault="001A4DA4" w:rsidP="0012261F">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9378063857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KHIELIETUO</w:t>
            </w:r>
          </w:p>
        </w:tc>
        <w:tc>
          <w:tcPr>
            <w:tcW w:w="3960" w:type="dxa"/>
            <w:tcBorders>
              <w:top w:val="single" w:sz="4" w:space="0" w:color="auto"/>
              <w:left w:val="single" w:sz="4" w:space="0" w:color="auto"/>
              <w:bottom w:val="single" w:sz="4" w:space="0" w:color="auto"/>
              <w:right w:val="single" w:sz="4" w:space="0" w:color="auto"/>
            </w:tcBorders>
          </w:tcPr>
          <w:p w:rsidR="001A4DA4" w:rsidRPr="00176211" w:rsidRDefault="001A4DA4" w:rsidP="0012261F">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8974574726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KEKHIENGULIE</w:t>
            </w:r>
          </w:p>
        </w:tc>
        <w:tc>
          <w:tcPr>
            <w:tcW w:w="3960" w:type="dxa"/>
            <w:tcBorders>
              <w:top w:val="single" w:sz="4" w:space="0" w:color="auto"/>
              <w:left w:val="single" w:sz="4" w:space="0" w:color="auto"/>
              <w:bottom w:val="single" w:sz="4" w:space="0" w:color="auto"/>
              <w:right w:val="single" w:sz="4" w:space="0" w:color="auto"/>
            </w:tcBorders>
          </w:tcPr>
          <w:p w:rsidR="001A4DA4" w:rsidRPr="00176211" w:rsidRDefault="001A4DA4" w:rsidP="0012261F">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9856300144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KHRIETSOVI</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9856993201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MHALELIE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9856014961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PULEPRA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9402831924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CIEKROSO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8131070589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SEVOZOLU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9862623763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RUDUPRA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9366515854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NARORENLA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8132856745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YORUMO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9862189915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VIRHEL</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9856899208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LANUKUMLA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9378066065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NEIVOZOLIE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8413083682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DZIESEBEITUO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8794236224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NIRMALA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9089889391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PETENEITUO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8257062513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KHRIEZONYU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7085174524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NOTULU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9383309079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SHANCHOTHUNG</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8729819113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L.MOYITHUNG</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9402434283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BOVISHE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9077340164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TIMOTHY</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8837336355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THITHSU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9862438206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KENEIHEZO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7085978005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VIWE KIN</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8732006372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KIKRUZOLIE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9774152285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METEVIKHO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rPr>
                <w:b/>
              </w:rPr>
            </w:pPr>
            <w:r w:rsidRPr="00D1787A">
              <w:rPr>
                <w:b/>
              </w:rPr>
              <w:t>9856260657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W.ABENI LOTHA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SWEEPER CASUAL</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9856308184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KETHOLENO LCHO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9089904328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RUOKUOPHRE-U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8575192863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NEISALIE DZUVICHU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9383233954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N.SELONGLA SANGTAM</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8415830904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THUPUCHOLU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9612378447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TEPUCHOLE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8837483306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TSUTALU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7085169115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RUOKUONUO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9862690647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F23D10" w:rsidP="00BC6721">
            <w:pPr>
              <w:tabs>
                <w:tab w:val="left" w:pos="6855"/>
              </w:tabs>
            </w:pPr>
            <w:r>
              <w:t xml:space="preserve">KHRIEZIE U </w:t>
            </w:r>
            <w:r w:rsidR="001A4DA4" w:rsidRPr="00D1787A">
              <w:t>ZATSU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9089357377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W.AZANO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8575553704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TENOCHOLE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8794493895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ASUHE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9615031642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LUOTUOVI-U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9402992741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TSOSIENUO CHASE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8014857664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YHUNGULE KENT</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9612374839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MEYAKUMLA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8974872461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ZUVETHILU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8730949489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ZUVOTALU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9774826276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VAKRALE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8837049927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ANGORE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7641008418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LHUTANE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8014903143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SEYIENGUNUO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9089137722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KHRIENUO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7641837970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KEPELHOUBEINUO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9856587171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VAKRASUNUO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9856235469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KEREITUO-U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7630801393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MHALEZHU-U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9856967930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GHOSHELI</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9383207398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AVOLU MEDEO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8575217618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KHOTUONUO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9402284782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VITSONO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8787543775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DIETHOSENUO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9402720345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NEIZELHOUNUO</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8258950560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VEYIETSULU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8256907743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TEMHAO H.</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9856984660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LICHUMI LOTHA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9862132067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RUTH</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7085105956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ZUTHUNGLO LOTHA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8974417325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ADI KEMP</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9366870576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MANSHA KONYAK</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9862483150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YASHILA YIMCHUNGER</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8787699703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MEKUHOLE YHOME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9612772163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ZUBENI OVUNG</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8014445114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KUDUTALU</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9366218409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B.ACHEM PHOM</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9612767332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MHOCHUMI LOTHA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7640001863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MARTHA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8731944998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M.ARHONI TUNGOE</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Sweeper Casuals</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8257849157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CHANBENI LOTHA</w:t>
            </w:r>
          </w:p>
        </w:tc>
        <w:tc>
          <w:tcPr>
            <w:tcW w:w="3960"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8415836190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LOBENI</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9862414043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KEREIVOLU</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9402783617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AHOLI</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7085652348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S.ALEMLA</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8974822261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RHAMONYI</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9383343441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NEIKHOTUO U</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color w:val="000000" w:themeColor="text1"/>
              </w:rPr>
            </w:pPr>
            <w:r w:rsidRPr="00D1787A">
              <w:rPr>
                <w:b/>
              </w:rPr>
              <w:t>879451015</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RHEIZELIE U</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9862735207</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HUSATSOLU</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7085190318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VIZASELE</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8974997200</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rsidRPr="00D1787A">
              <w:t>MARTHA</w:t>
            </w:r>
          </w:p>
        </w:tc>
        <w:tc>
          <w:tcPr>
            <w:tcW w:w="3960" w:type="dxa"/>
            <w:tcBorders>
              <w:top w:val="single" w:sz="4" w:space="0" w:color="auto"/>
              <w:left w:val="single" w:sz="4" w:space="0" w:color="auto"/>
              <w:bottom w:val="single" w:sz="4" w:space="0" w:color="auto"/>
              <w:right w:val="single" w:sz="4" w:space="0" w:color="auto"/>
            </w:tcBorders>
          </w:tcPr>
          <w:p w:rsidR="001A4DA4" w:rsidRPr="00C64078" w:rsidRDefault="001A4DA4" w:rsidP="00BC6721">
            <w:r w:rsidRPr="00D1787A">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sidRPr="00D1787A">
              <w:rPr>
                <w:b/>
              </w:rPr>
              <w:t>961522829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pPr>
            <w:r>
              <w:t>KEDUSEZO</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rPr>
                <w:b/>
              </w:rPr>
            </w:pPr>
            <w:r w:rsidRPr="00B14E8D">
              <w:rPr>
                <w:b/>
              </w:rPr>
              <w:t>CHOWKIDAR CASUAL</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9378134409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THEYIECHUTUO</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 xml:space="preserve"> -do-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9612772163</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MYINTHUNGO</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8732007926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VIMETHAL</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9774541696</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RUPRU-U</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9774645178</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KHRIEZOVOTUO</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7642019891</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BENDANGMEREN</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9366786882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CHENITHUNG</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8259905849</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KHRIEKETHO</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8131950502</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VIKETOUKHO</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8794842014</w:t>
            </w:r>
          </w:p>
        </w:tc>
      </w:tr>
      <w:tr w:rsidR="001A4DA4" w:rsidRPr="009542F4" w:rsidTr="002A6846">
        <w:tc>
          <w:tcPr>
            <w:tcW w:w="567" w:type="dxa"/>
            <w:tcBorders>
              <w:top w:val="single" w:sz="4" w:space="0" w:color="auto"/>
              <w:left w:val="single" w:sz="4" w:space="0" w:color="auto"/>
              <w:bottom w:val="single" w:sz="4" w:space="0" w:color="auto"/>
              <w:right w:val="single" w:sz="4" w:space="0" w:color="auto"/>
            </w:tcBorders>
          </w:tcPr>
          <w:p w:rsidR="001A4DA4" w:rsidRPr="009542F4" w:rsidRDefault="001A4DA4" w:rsidP="00D01EF6">
            <w:pPr>
              <w:jc w:val="both"/>
              <w:rPr>
                <w:rFonts w:eastAsia="Times New Roman"/>
              </w:rPr>
            </w:pPr>
          </w:p>
        </w:tc>
        <w:tc>
          <w:tcPr>
            <w:tcW w:w="2853" w:type="dxa"/>
            <w:tcBorders>
              <w:top w:val="single" w:sz="4" w:space="0" w:color="auto"/>
              <w:left w:val="single" w:sz="4" w:space="0" w:color="auto"/>
              <w:bottom w:val="single" w:sz="4" w:space="0" w:color="auto"/>
              <w:right w:val="single" w:sz="4" w:space="0" w:color="auto"/>
            </w:tcBorders>
          </w:tcPr>
          <w:p w:rsidR="001A4DA4" w:rsidRDefault="001A4DA4" w:rsidP="00BC6721">
            <w:pPr>
              <w:tabs>
                <w:tab w:val="left" w:pos="6855"/>
              </w:tabs>
            </w:pPr>
            <w:r>
              <w:t>MHONLUMI KIKON</w:t>
            </w:r>
          </w:p>
        </w:tc>
        <w:tc>
          <w:tcPr>
            <w:tcW w:w="3960" w:type="dxa"/>
            <w:tcBorders>
              <w:top w:val="single" w:sz="4" w:space="0" w:color="auto"/>
              <w:left w:val="single" w:sz="4" w:space="0" w:color="auto"/>
              <w:bottom w:val="single" w:sz="4" w:space="0" w:color="auto"/>
              <w:right w:val="single" w:sz="4" w:space="0" w:color="auto"/>
            </w:tcBorders>
          </w:tcPr>
          <w:p w:rsidR="001A4DA4" w:rsidRPr="00B14E8D" w:rsidRDefault="001A4DA4" w:rsidP="00BC6721">
            <w:pPr>
              <w:tabs>
                <w:tab w:val="left" w:pos="6855"/>
              </w:tabs>
            </w:pPr>
            <w:r w:rsidRPr="00B14E8D">
              <w:t>-do-</w:t>
            </w:r>
          </w:p>
        </w:tc>
        <w:tc>
          <w:tcPr>
            <w:tcW w:w="2088" w:type="dxa"/>
            <w:tcBorders>
              <w:top w:val="single" w:sz="4" w:space="0" w:color="auto"/>
              <w:left w:val="single" w:sz="4" w:space="0" w:color="auto"/>
              <w:bottom w:val="single" w:sz="4" w:space="0" w:color="auto"/>
              <w:right w:val="single" w:sz="4" w:space="0" w:color="auto"/>
            </w:tcBorders>
          </w:tcPr>
          <w:p w:rsidR="001A4DA4" w:rsidRPr="00D1787A" w:rsidRDefault="001A4DA4" w:rsidP="00BC6721">
            <w:pPr>
              <w:tabs>
                <w:tab w:val="left" w:pos="6855"/>
              </w:tabs>
              <w:rPr>
                <w:b/>
              </w:rPr>
            </w:pPr>
            <w:r>
              <w:rPr>
                <w:b/>
              </w:rPr>
              <w:t>9615337976</w:t>
            </w:r>
          </w:p>
        </w:tc>
      </w:tr>
    </w:tbl>
    <w:p w:rsidR="0035669C" w:rsidRPr="009542F4" w:rsidRDefault="0035669C" w:rsidP="0035669C">
      <w:pPr>
        <w:jc w:val="both"/>
      </w:pPr>
    </w:p>
    <w:p w:rsidR="0035669C" w:rsidRDefault="0035669C" w:rsidP="0035669C">
      <w:pPr>
        <w:jc w:val="both"/>
      </w:pPr>
    </w:p>
    <w:p w:rsidR="0012261F" w:rsidRDefault="0012261F" w:rsidP="0035669C">
      <w:pPr>
        <w:jc w:val="both"/>
      </w:pPr>
    </w:p>
    <w:p w:rsidR="0012261F" w:rsidRPr="009542F4" w:rsidRDefault="0012261F" w:rsidP="0035669C">
      <w:pPr>
        <w:jc w:val="both"/>
      </w:pPr>
    </w:p>
    <w:p w:rsidR="0035669C" w:rsidRPr="009542F4" w:rsidRDefault="0035669C" w:rsidP="0035669C">
      <w:pPr>
        <w:jc w:val="both"/>
      </w:pPr>
    </w:p>
    <w:p w:rsidR="0035669C" w:rsidRPr="009542F4" w:rsidRDefault="0035669C" w:rsidP="0035669C">
      <w:pPr>
        <w:jc w:val="both"/>
        <w:rPr>
          <w:b/>
          <w:bCs/>
        </w:rPr>
      </w:pPr>
      <w:r w:rsidRPr="009542F4">
        <w:rPr>
          <w:b/>
          <w:bCs/>
        </w:rPr>
        <w:t xml:space="preserve">                                                         MANUAL-X</w:t>
      </w:r>
    </w:p>
    <w:p w:rsidR="0035669C" w:rsidRPr="009542F4" w:rsidRDefault="0035669C" w:rsidP="0035669C">
      <w:pPr>
        <w:ind w:left="720"/>
        <w:rPr>
          <w:b/>
          <w:bCs/>
        </w:rPr>
      </w:pPr>
      <w:r w:rsidRPr="009542F4">
        <w:rPr>
          <w:b/>
          <w:bCs/>
        </w:rPr>
        <w:t xml:space="preserve">The monthly remuneration received by each of its offices and employees, </w:t>
      </w:r>
    </w:p>
    <w:p w:rsidR="0035669C" w:rsidRDefault="0035669C" w:rsidP="0035669C">
      <w:pPr>
        <w:rPr>
          <w:b/>
          <w:bCs/>
        </w:rPr>
      </w:pPr>
      <w:proofErr w:type="gramStart"/>
      <w:r w:rsidRPr="009542F4">
        <w:rPr>
          <w:b/>
          <w:bCs/>
        </w:rPr>
        <w:t>including</w:t>
      </w:r>
      <w:proofErr w:type="gramEnd"/>
      <w:r w:rsidRPr="009542F4">
        <w:rPr>
          <w:b/>
          <w:bCs/>
        </w:rPr>
        <w:t xml:space="preserve"> the system of compensation as provided in its regulation: </w:t>
      </w:r>
    </w:p>
    <w:p w:rsidR="0012261F" w:rsidRPr="009542F4" w:rsidRDefault="0012261F" w:rsidP="0035669C">
      <w:pPr>
        <w:rPr>
          <w:b/>
          <w:bCs/>
        </w:rPr>
      </w:pPr>
    </w:p>
    <w:p w:rsidR="0035669C" w:rsidRPr="009542F4" w:rsidRDefault="0035669C" w:rsidP="0035669C">
      <w:pPr>
        <w:rPr>
          <w:b/>
          <w:bCs/>
        </w:rPr>
      </w:pPr>
    </w:p>
    <w:p w:rsidR="0035669C" w:rsidRDefault="0035669C" w:rsidP="0035669C">
      <w:pPr>
        <w:rPr>
          <w:b/>
          <w:bCs/>
        </w:rPr>
      </w:pPr>
      <w:proofErr w:type="gramStart"/>
      <w:r w:rsidRPr="009542F4">
        <w:rPr>
          <w:b/>
          <w:bCs/>
        </w:rPr>
        <w:t xml:space="preserve">=  </w:t>
      </w:r>
      <w:r w:rsidR="00B230FA" w:rsidRPr="009542F4">
        <w:rPr>
          <w:b/>
          <w:bCs/>
        </w:rPr>
        <w:t>Separate</w:t>
      </w:r>
      <w:proofErr w:type="gramEnd"/>
      <w:r w:rsidRPr="009542F4">
        <w:rPr>
          <w:b/>
          <w:bCs/>
        </w:rPr>
        <w:t xml:space="preserve"> folder</w:t>
      </w:r>
    </w:p>
    <w:p w:rsidR="0012261F" w:rsidRDefault="0012261F" w:rsidP="0035669C">
      <w:pPr>
        <w:rPr>
          <w:b/>
          <w:bCs/>
        </w:rPr>
      </w:pPr>
    </w:p>
    <w:p w:rsidR="0012261F" w:rsidRDefault="0012261F" w:rsidP="0035669C">
      <w:pPr>
        <w:rPr>
          <w:b/>
          <w:bCs/>
        </w:rPr>
      </w:pPr>
    </w:p>
    <w:p w:rsidR="0012261F" w:rsidRDefault="0012261F" w:rsidP="0035669C">
      <w:pPr>
        <w:rPr>
          <w:b/>
          <w:bCs/>
        </w:rPr>
      </w:pPr>
    </w:p>
    <w:p w:rsidR="0012261F" w:rsidRPr="009542F4" w:rsidRDefault="0012261F" w:rsidP="0035669C">
      <w:pPr>
        <w:rPr>
          <w:b/>
          <w:bCs/>
        </w:rPr>
      </w:pPr>
    </w:p>
    <w:p w:rsidR="0035669C" w:rsidRPr="009542F4" w:rsidRDefault="0035669C" w:rsidP="0035669C">
      <w:pPr>
        <w:jc w:val="both"/>
      </w:pPr>
    </w:p>
    <w:p w:rsidR="00E04AC7" w:rsidRDefault="00E04AC7" w:rsidP="00E04AC7">
      <w:pPr>
        <w:ind w:left="2880" w:firstLine="720"/>
        <w:rPr>
          <w:b/>
          <w:bCs/>
          <w:u w:val="single"/>
        </w:rPr>
      </w:pPr>
      <w:r w:rsidRPr="009542F4">
        <w:rPr>
          <w:b/>
          <w:bCs/>
          <w:u w:val="single"/>
        </w:rPr>
        <w:t>MANUAL-XI</w:t>
      </w:r>
    </w:p>
    <w:p w:rsidR="0012261F" w:rsidRPr="009542F4" w:rsidRDefault="0012261F" w:rsidP="00E04AC7">
      <w:pPr>
        <w:ind w:left="2880" w:firstLine="720"/>
        <w:rPr>
          <w:b/>
          <w:bCs/>
        </w:rPr>
      </w:pPr>
    </w:p>
    <w:p w:rsidR="00E04AC7" w:rsidRPr="009542F4" w:rsidRDefault="00E04AC7" w:rsidP="00E04AC7">
      <w:pPr>
        <w:ind w:left="2160" w:firstLine="720"/>
        <w:rPr>
          <w:b/>
          <w:bCs/>
          <w:u w:val="single"/>
        </w:rPr>
      </w:pPr>
    </w:p>
    <w:p w:rsidR="0012261F" w:rsidRDefault="00E04AC7" w:rsidP="007546AC">
      <w:r w:rsidRPr="009542F4">
        <w:rPr>
          <w:b/>
          <w:bCs/>
          <w:u w:val="single"/>
        </w:rPr>
        <w:t xml:space="preserve">The budget allocated to each of its agency, indicating the particulars of all </w:t>
      </w:r>
      <w:proofErr w:type="spellStart"/>
      <w:r w:rsidRPr="009542F4">
        <w:rPr>
          <w:b/>
          <w:bCs/>
          <w:u w:val="single"/>
        </w:rPr>
        <w:t>plans</w:t>
      </w:r>
      <w:proofErr w:type="gramStart"/>
      <w:r w:rsidRPr="009542F4">
        <w:rPr>
          <w:b/>
          <w:bCs/>
          <w:u w:val="single"/>
        </w:rPr>
        <w:t>,proposed</w:t>
      </w:r>
      <w:proofErr w:type="spellEnd"/>
      <w:proofErr w:type="gramEnd"/>
      <w:r w:rsidRPr="009542F4">
        <w:rPr>
          <w:b/>
          <w:bCs/>
          <w:u w:val="single"/>
        </w:rPr>
        <w:t xml:space="preserve"> expenditure and reports on disbursement made.</w:t>
      </w:r>
    </w:p>
    <w:p w:rsidR="0012261F" w:rsidRDefault="0012261F" w:rsidP="007546AC"/>
    <w:p w:rsidR="00E04AC7" w:rsidRDefault="0012261F" w:rsidP="007546AC">
      <w:r>
        <w:t xml:space="preserve"> P</w:t>
      </w:r>
      <w:r w:rsidR="00E04AC7" w:rsidRPr="009542F4">
        <w:t>lan budget has been allocated to the Secretariat Administration Branch. Therefore, the report on expenditure and disbursement under plan may be treated as ‘Nil’.</w:t>
      </w:r>
    </w:p>
    <w:p w:rsidR="0012261F" w:rsidRDefault="0012261F" w:rsidP="007546AC"/>
    <w:p w:rsidR="0012261F" w:rsidRPr="007546AC" w:rsidRDefault="0012261F" w:rsidP="007546AC">
      <w:pPr>
        <w:rPr>
          <w:b/>
          <w:bCs/>
          <w:u w:val="single"/>
        </w:rPr>
      </w:pPr>
    </w:p>
    <w:p w:rsidR="00E04AC7" w:rsidRDefault="00E04AC7" w:rsidP="00E04AC7">
      <w:pPr>
        <w:ind w:firstLine="720"/>
        <w:jc w:val="both"/>
      </w:pPr>
      <w:r w:rsidRPr="009542F4">
        <w:t xml:space="preserve"> Budget </w:t>
      </w:r>
      <w:proofErr w:type="gramStart"/>
      <w:r w:rsidRPr="009542F4">
        <w:t xml:space="preserve">allocation during </w:t>
      </w:r>
      <w:r w:rsidR="00D22604">
        <w:t>2019</w:t>
      </w:r>
      <w:r w:rsidR="004E6AB4">
        <w:t>-</w:t>
      </w:r>
      <w:r w:rsidR="0012261F">
        <w:t>20</w:t>
      </w:r>
      <w:r w:rsidR="00D22604">
        <w:t>20</w:t>
      </w:r>
      <w:r w:rsidRPr="009542F4">
        <w:t xml:space="preserve"> (Non-Plan) in respect of </w:t>
      </w:r>
      <w:r w:rsidR="0012261F">
        <w:t>various branches are</w:t>
      </w:r>
      <w:proofErr w:type="gramEnd"/>
      <w:r w:rsidR="0012261F">
        <w:t>:-</w:t>
      </w:r>
    </w:p>
    <w:p w:rsidR="0012261F" w:rsidRPr="009542F4" w:rsidRDefault="0012261F" w:rsidP="00E04AC7">
      <w:pPr>
        <w:ind w:firstLine="720"/>
        <w:jc w:val="both"/>
      </w:pPr>
    </w:p>
    <w:p w:rsidR="00E04AC7" w:rsidRPr="009542F4" w:rsidRDefault="00E04AC7" w:rsidP="00E04AC7">
      <w:pPr>
        <w:rPr>
          <w:b/>
          <w:bCs/>
        </w:rPr>
      </w:pPr>
    </w:p>
    <w:p w:rsidR="00E04AC7" w:rsidRPr="009542F4" w:rsidRDefault="00E04AC7" w:rsidP="00E04AC7">
      <w:pPr>
        <w:ind w:left="2160" w:firstLine="720"/>
        <w:rPr>
          <w:b/>
          <w:bCs/>
        </w:rPr>
      </w:pPr>
      <w:r w:rsidRPr="009542F4">
        <w:rPr>
          <w:b/>
          <w:bCs/>
        </w:rPr>
        <w:t>SAB (A) Branch</w:t>
      </w: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3022"/>
        <w:gridCol w:w="2213"/>
        <w:gridCol w:w="2037"/>
        <w:gridCol w:w="2020"/>
      </w:tblGrid>
      <w:tr w:rsidR="0037134D" w:rsidRPr="009542F4" w:rsidTr="0037134D">
        <w:tc>
          <w:tcPr>
            <w:tcW w:w="716" w:type="dxa"/>
            <w:tcBorders>
              <w:top w:val="single" w:sz="4" w:space="0" w:color="auto"/>
              <w:left w:val="single" w:sz="4" w:space="0" w:color="auto"/>
              <w:bottom w:val="single" w:sz="4" w:space="0" w:color="auto"/>
              <w:right w:val="single" w:sz="4" w:space="0" w:color="auto"/>
            </w:tcBorders>
            <w:hideMark/>
          </w:tcPr>
          <w:p w:rsidR="0037134D" w:rsidRPr="009542F4" w:rsidRDefault="0037134D" w:rsidP="0012261F">
            <w:pPr>
              <w:rPr>
                <w:b/>
              </w:rPr>
            </w:pPr>
            <w:r w:rsidRPr="009542F4">
              <w:rPr>
                <w:b/>
              </w:rPr>
              <w:t>Sl. No.</w:t>
            </w:r>
          </w:p>
        </w:tc>
        <w:tc>
          <w:tcPr>
            <w:tcW w:w="3022" w:type="dxa"/>
            <w:tcBorders>
              <w:top w:val="single" w:sz="4" w:space="0" w:color="auto"/>
              <w:left w:val="single" w:sz="4" w:space="0" w:color="auto"/>
              <w:bottom w:val="single" w:sz="4" w:space="0" w:color="auto"/>
              <w:right w:val="single" w:sz="4" w:space="0" w:color="auto"/>
            </w:tcBorders>
            <w:hideMark/>
          </w:tcPr>
          <w:p w:rsidR="0037134D" w:rsidRPr="009542F4" w:rsidRDefault="0037134D" w:rsidP="00D01EF6">
            <w:pPr>
              <w:jc w:val="center"/>
              <w:rPr>
                <w:b/>
              </w:rPr>
            </w:pPr>
            <w:r w:rsidRPr="009542F4">
              <w:rPr>
                <w:b/>
              </w:rPr>
              <w:t>Particular</w:t>
            </w:r>
          </w:p>
        </w:tc>
        <w:tc>
          <w:tcPr>
            <w:tcW w:w="2213" w:type="dxa"/>
            <w:tcBorders>
              <w:top w:val="single" w:sz="4" w:space="0" w:color="auto"/>
              <w:left w:val="single" w:sz="4" w:space="0" w:color="auto"/>
              <w:bottom w:val="single" w:sz="4" w:space="0" w:color="auto"/>
              <w:right w:val="single" w:sz="4" w:space="0" w:color="auto"/>
            </w:tcBorders>
            <w:hideMark/>
          </w:tcPr>
          <w:p w:rsidR="0037134D" w:rsidRPr="009542F4" w:rsidRDefault="00A44C7D" w:rsidP="00D01EF6">
            <w:pPr>
              <w:jc w:val="center"/>
              <w:rPr>
                <w:b/>
              </w:rPr>
            </w:pPr>
            <w:r>
              <w:rPr>
                <w:b/>
              </w:rPr>
              <w:t>2019-2020</w:t>
            </w:r>
          </w:p>
          <w:p w:rsidR="0037134D" w:rsidRPr="009542F4" w:rsidRDefault="0037134D" w:rsidP="00D01EF6">
            <w:pPr>
              <w:jc w:val="center"/>
              <w:rPr>
                <w:b/>
              </w:rPr>
            </w:pPr>
            <w:r w:rsidRPr="009542F4">
              <w:rPr>
                <w:b/>
              </w:rPr>
              <w:t xml:space="preserve">BE in </w:t>
            </w:r>
            <w:proofErr w:type="spellStart"/>
            <w:r w:rsidRPr="009542F4">
              <w:rPr>
                <w:b/>
              </w:rPr>
              <w:t>lakhs</w:t>
            </w:r>
            <w:proofErr w:type="spellEnd"/>
          </w:p>
        </w:tc>
        <w:tc>
          <w:tcPr>
            <w:tcW w:w="2037" w:type="dxa"/>
            <w:tcBorders>
              <w:top w:val="single" w:sz="4" w:space="0" w:color="auto"/>
              <w:left w:val="single" w:sz="4" w:space="0" w:color="auto"/>
              <w:bottom w:val="single" w:sz="4" w:space="0" w:color="auto"/>
              <w:right w:val="single" w:sz="4" w:space="0" w:color="auto"/>
            </w:tcBorders>
            <w:hideMark/>
          </w:tcPr>
          <w:p w:rsidR="0037134D" w:rsidRPr="009542F4" w:rsidRDefault="00A44C7D" w:rsidP="00D01EF6">
            <w:pPr>
              <w:jc w:val="center"/>
              <w:rPr>
                <w:b/>
              </w:rPr>
            </w:pPr>
            <w:r>
              <w:rPr>
                <w:b/>
              </w:rPr>
              <w:t>2019-2020</w:t>
            </w:r>
          </w:p>
          <w:p w:rsidR="0037134D" w:rsidRPr="009542F4" w:rsidRDefault="0037134D" w:rsidP="00D01EF6">
            <w:pPr>
              <w:jc w:val="center"/>
              <w:rPr>
                <w:b/>
              </w:rPr>
            </w:pPr>
            <w:r w:rsidRPr="009542F4">
              <w:rPr>
                <w:b/>
              </w:rPr>
              <w:t xml:space="preserve">RE in </w:t>
            </w:r>
            <w:proofErr w:type="spellStart"/>
            <w:r w:rsidRPr="009542F4">
              <w:rPr>
                <w:b/>
              </w:rPr>
              <w:t>Lakhs</w:t>
            </w:r>
            <w:proofErr w:type="spellEnd"/>
          </w:p>
        </w:tc>
        <w:tc>
          <w:tcPr>
            <w:tcW w:w="2020" w:type="dxa"/>
            <w:tcBorders>
              <w:top w:val="single" w:sz="4" w:space="0" w:color="auto"/>
              <w:left w:val="single" w:sz="4" w:space="0" w:color="auto"/>
              <w:bottom w:val="single" w:sz="4" w:space="0" w:color="auto"/>
              <w:right w:val="single" w:sz="4" w:space="0" w:color="auto"/>
            </w:tcBorders>
          </w:tcPr>
          <w:p w:rsidR="0037134D" w:rsidRPr="009542F4" w:rsidRDefault="0037134D" w:rsidP="00D01EF6">
            <w:pPr>
              <w:jc w:val="center"/>
              <w:rPr>
                <w:b/>
              </w:rPr>
            </w:pPr>
            <w:r w:rsidRPr="009542F4">
              <w:rPr>
                <w:b/>
              </w:rPr>
              <w:t xml:space="preserve">Actual expenditure in </w:t>
            </w:r>
            <w:proofErr w:type="spellStart"/>
            <w:r w:rsidRPr="009542F4">
              <w:rPr>
                <w:b/>
              </w:rPr>
              <w:t>Lakhs</w:t>
            </w:r>
            <w:proofErr w:type="spellEnd"/>
          </w:p>
        </w:tc>
      </w:tr>
      <w:tr w:rsidR="00291E52" w:rsidRPr="009542F4" w:rsidTr="0037134D">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1.</w:t>
            </w:r>
          </w:p>
        </w:tc>
        <w:tc>
          <w:tcPr>
            <w:tcW w:w="3022"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Office expenses</w:t>
            </w: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40.15</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60.67</w:t>
            </w: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291E52" w:rsidP="008900D6">
            <w:pPr>
              <w:jc w:val="center"/>
            </w:pPr>
            <w:r w:rsidRPr="009542F4">
              <w:t>60.67</w:t>
            </w:r>
          </w:p>
        </w:tc>
      </w:tr>
      <w:tr w:rsidR="00291E52" w:rsidRPr="009542F4" w:rsidTr="0037134D">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2.</w:t>
            </w:r>
          </w:p>
        </w:tc>
        <w:tc>
          <w:tcPr>
            <w:tcW w:w="3022"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Assistance to Indian Red Cross Society (IRCS)</w:t>
            </w: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18.00</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18.00</w:t>
            </w: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291E52" w:rsidP="008900D6">
            <w:pPr>
              <w:jc w:val="center"/>
            </w:pPr>
            <w:r w:rsidRPr="009542F4">
              <w:t>18.00</w:t>
            </w:r>
          </w:p>
        </w:tc>
      </w:tr>
      <w:tr w:rsidR="00291E52" w:rsidRPr="009542F4" w:rsidTr="0037134D">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3.</w:t>
            </w:r>
          </w:p>
        </w:tc>
        <w:tc>
          <w:tcPr>
            <w:tcW w:w="3022"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Grant to National Institute of Public Finance and Policy (NIPFP)</w:t>
            </w: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5.00</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5.00</w:t>
            </w: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291E52" w:rsidP="008900D6">
            <w:pPr>
              <w:jc w:val="center"/>
            </w:pPr>
            <w:r w:rsidRPr="009542F4">
              <w:t>5.00</w:t>
            </w:r>
          </w:p>
        </w:tc>
      </w:tr>
      <w:tr w:rsidR="00291E52" w:rsidRPr="009542F4" w:rsidTr="0037134D">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4.</w:t>
            </w:r>
          </w:p>
        </w:tc>
        <w:tc>
          <w:tcPr>
            <w:tcW w:w="3022"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Sports &amp; Welfare</w:t>
            </w: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Nil</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2.00</w:t>
            </w:r>
          </w:p>
          <w:p w:rsidR="00291E52" w:rsidRPr="009542F4" w:rsidRDefault="00291E52" w:rsidP="00D01EF6">
            <w:pPr>
              <w:jc w:val="center"/>
            </w:pP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291E52" w:rsidP="008900D6">
            <w:pPr>
              <w:jc w:val="center"/>
            </w:pPr>
            <w:r w:rsidRPr="009542F4">
              <w:t>2.00</w:t>
            </w:r>
          </w:p>
          <w:p w:rsidR="00291E52" w:rsidRPr="009542F4" w:rsidRDefault="00291E52" w:rsidP="008900D6">
            <w:pPr>
              <w:jc w:val="center"/>
            </w:pPr>
          </w:p>
        </w:tc>
      </w:tr>
      <w:tr w:rsidR="00291E52" w:rsidRPr="009542F4" w:rsidTr="0037134D">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5.</w:t>
            </w:r>
          </w:p>
        </w:tc>
        <w:tc>
          <w:tcPr>
            <w:tcW w:w="3022"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Printing</w:t>
            </w: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37134D">
            <w:pPr>
              <w:jc w:val="center"/>
            </w:pPr>
            <w:r w:rsidRPr="009542F4">
              <w:t>Nil</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683AB7" w:rsidP="0037134D">
            <w:pPr>
              <w:jc w:val="center"/>
            </w:pPr>
            <w:r>
              <w:t>5.00</w:t>
            </w: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683AB7" w:rsidP="008900D6">
            <w:pPr>
              <w:jc w:val="center"/>
            </w:pPr>
            <w:r>
              <w:t>5.00</w:t>
            </w:r>
          </w:p>
        </w:tc>
      </w:tr>
      <w:tr w:rsidR="00291E52" w:rsidRPr="009542F4" w:rsidTr="0037134D">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6.</w:t>
            </w:r>
          </w:p>
        </w:tc>
        <w:tc>
          <w:tcPr>
            <w:tcW w:w="3022" w:type="dxa"/>
            <w:tcBorders>
              <w:top w:val="single" w:sz="4" w:space="0" w:color="auto"/>
              <w:left w:val="single" w:sz="4" w:space="0" w:color="auto"/>
              <w:bottom w:val="single" w:sz="4" w:space="0" w:color="auto"/>
              <w:right w:val="single" w:sz="4" w:space="0" w:color="auto"/>
            </w:tcBorders>
            <w:hideMark/>
          </w:tcPr>
          <w:p w:rsidR="00291E52" w:rsidRPr="009542F4" w:rsidRDefault="00291E52" w:rsidP="0037134D">
            <w:pPr>
              <w:jc w:val="both"/>
            </w:pPr>
            <w:r w:rsidRPr="009542F4">
              <w:t xml:space="preserve">Private Public Partnership </w:t>
            </w: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37134D">
            <w:pPr>
              <w:jc w:val="center"/>
            </w:pPr>
            <w:r w:rsidRPr="009542F4">
              <w:t>Nil</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291E52" w:rsidP="0037134D">
            <w:pPr>
              <w:jc w:val="center"/>
            </w:pPr>
            <w:r w:rsidRPr="009542F4">
              <w:t>Nil</w:t>
            </w: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291E52" w:rsidP="008900D6">
            <w:pPr>
              <w:jc w:val="center"/>
            </w:pPr>
            <w:r w:rsidRPr="009542F4">
              <w:t>Nil</w:t>
            </w:r>
          </w:p>
        </w:tc>
      </w:tr>
      <w:tr w:rsidR="00291E52" w:rsidRPr="009542F4" w:rsidTr="0037134D">
        <w:trPr>
          <w:trHeight w:val="395"/>
        </w:trPr>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7</w:t>
            </w:r>
          </w:p>
        </w:tc>
        <w:tc>
          <w:tcPr>
            <w:tcW w:w="3022" w:type="dxa"/>
            <w:tcBorders>
              <w:top w:val="single" w:sz="4" w:space="0" w:color="auto"/>
              <w:left w:val="single" w:sz="4" w:space="0" w:color="auto"/>
              <w:bottom w:val="single" w:sz="4" w:space="0" w:color="auto"/>
              <w:right w:val="single" w:sz="4" w:space="0" w:color="auto"/>
            </w:tcBorders>
          </w:tcPr>
          <w:p w:rsidR="00291E52" w:rsidRPr="009542F4" w:rsidRDefault="00291E52" w:rsidP="00D01EF6">
            <w:pPr>
              <w:jc w:val="both"/>
            </w:pPr>
            <w:r w:rsidRPr="009542F4">
              <w:t>Nagaland Gandhi Ashram</w:t>
            </w:r>
          </w:p>
          <w:p w:rsidR="00291E52" w:rsidRPr="009542F4" w:rsidRDefault="00291E52" w:rsidP="00D01EF6">
            <w:pPr>
              <w:jc w:val="both"/>
            </w:pP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3.86</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3.86</w:t>
            </w: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291E52" w:rsidP="008900D6">
            <w:pPr>
              <w:jc w:val="center"/>
            </w:pPr>
            <w:r w:rsidRPr="009542F4">
              <w:t>3.86</w:t>
            </w:r>
          </w:p>
        </w:tc>
      </w:tr>
      <w:tr w:rsidR="00291E52" w:rsidRPr="009542F4" w:rsidTr="0037134D">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8.</w:t>
            </w:r>
          </w:p>
        </w:tc>
        <w:tc>
          <w:tcPr>
            <w:tcW w:w="3022"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Bu</w:t>
            </w:r>
            <w:r w:rsidR="00D12C5B" w:rsidRPr="009542F4">
              <w:t>d</w:t>
            </w:r>
            <w:r w:rsidRPr="009542F4">
              <w:t>get &amp; Monitoring Cell</w:t>
            </w: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37134D">
            <w:pPr>
              <w:jc w:val="center"/>
            </w:pPr>
            <w:r w:rsidRPr="009542F4">
              <w:t>70.00</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70.00</w:t>
            </w: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291E52" w:rsidP="00D01EF6">
            <w:pPr>
              <w:jc w:val="center"/>
            </w:pPr>
            <w:r w:rsidRPr="009542F4">
              <w:t>69.98</w:t>
            </w:r>
          </w:p>
        </w:tc>
      </w:tr>
      <w:tr w:rsidR="00291E52" w:rsidRPr="009542F4" w:rsidTr="0037134D">
        <w:tc>
          <w:tcPr>
            <w:tcW w:w="716"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9</w:t>
            </w:r>
          </w:p>
        </w:tc>
        <w:tc>
          <w:tcPr>
            <w:tcW w:w="3022"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both"/>
            </w:pPr>
            <w:r w:rsidRPr="009542F4">
              <w:t>Recapitalization of NRB</w:t>
            </w:r>
          </w:p>
        </w:tc>
        <w:tc>
          <w:tcPr>
            <w:tcW w:w="2213" w:type="dxa"/>
            <w:tcBorders>
              <w:top w:val="single" w:sz="4" w:space="0" w:color="auto"/>
              <w:left w:val="single" w:sz="4" w:space="0" w:color="auto"/>
              <w:bottom w:val="single" w:sz="4" w:space="0" w:color="auto"/>
              <w:right w:val="single" w:sz="4" w:space="0" w:color="auto"/>
            </w:tcBorders>
            <w:hideMark/>
          </w:tcPr>
          <w:p w:rsidR="00291E52" w:rsidRPr="009542F4" w:rsidRDefault="00291E52" w:rsidP="0037134D">
            <w:pPr>
              <w:jc w:val="center"/>
            </w:pPr>
            <w:r w:rsidRPr="009542F4">
              <w:t>0.01</w:t>
            </w:r>
          </w:p>
        </w:tc>
        <w:tc>
          <w:tcPr>
            <w:tcW w:w="2037" w:type="dxa"/>
            <w:tcBorders>
              <w:top w:val="single" w:sz="4" w:space="0" w:color="auto"/>
              <w:left w:val="single" w:sz="4" w:space="0" w:color="auto"/>
              <w:bottom w:val="single" w:sz="4" w:space="0" w:color="auto"/>
              <w:right w:val="single" w:sz="4" w:space="0" w:color="auto"/>
            </w:tcBorders>
            <w:hideMark/>
          </w:tcPr>
          <w:p w:rsidR="00291E52" w:rsidRPr="009542F4" w:rsidRDefault="00291E52" w:rsidP="00D01EF6">
            <w:pPr>
              <w:jc w:val="center"/>
            </w:pPr>
            <w:r w:rsidRPr="009542F4">
              <w:t>28.00</w:t>
            </w:r>
          </w:p>
        </w:tc>
        <w:tc>
          <w:tcPr>
            <w:tcW w:w="2020" w:type="dxa"/>
            <w:tcBorders>
              <w:top w:val="single" w:sz="4" w:space="0" w:color="auto"/>
              <w:left w:val="single" w:sz="4" w:space="0" w:color="auto"/>
              <w:bottom w:val="single" w:sz="4" w:space="0" w:color="auto"/>
              <w:right w:val="single" w:sz="4" w:space="0" w:color="auto"/>
            </w:tcBorders>
          </w:tcPr>
          <w:p w:rsidR="00291E52" w:rsidRPr="009542F4" w:rsidRDefault="00291E52" w:rsidP="00D01EF6">
            <w:pPr>
              <w:jc w:val="center"/>
            </w:pPr>
            <w:r w:rsidRPr="009542F4">
              <w:t>28.00</w:t>
            </w:r>
          </w:p>
        </w:tc>
      </w:tr>
    </w:tbl>
    <w:p w:rsidR="00E04AC7" w:rsidRDefault="00E04AC7" w:rsidP="00E04AC7">
      <w:pPr>
        <w:rPr>
          <w:b/>
          <w:bCs/>
          <w:color w:val="FF0000"/>
        </w:rPr>
      </w:pPr>
    </w:p>
    <w:p w:rsidR="009542F4" w:rsidRDefault="009542F4" w:rsidP="00E04AC7">
      <w:pPr>
        <w:rPr>
          <w:b/>
          <w:bCs/>
          <w:color w:val="FF0000"/>
        </w:rPr>
      </w:pPr>
    </w:p>
    <w:p w:rsidR="0012261F" w:rsidRDefault="0012261F" w:rsidP="00E04AC7">
      <w:pPr>
        <w:rPr>
          <w:b/>
          <w:bCs/>
          <w:color w:val="FF0000"/>
        </w:rPr>
      </w:pPr>
    </w:p>
    <w:p w:rsidR="0012261F" w:rsidRPr="009542F4" w:rsidRDefault="0012261F" w:rsidP="00E04AC7">
      <w:pPr>
        <w:rPr>
          <w:b/>
          <w:bCs/>
          <w:color w:val="FF0000"/>
        </w:rPr>
      </w:pPr>
    </w:p>
    <w:p w:rsidR="00E04AC7" w:rsidRPr="009542F4" w:rsidRDefault="00E04AC7" w:rsidP="00E04AC7">
      <w:pPr>
        <w:rPr>
          <w:b/>
          <w:bCs/>
        </w:rPr>
      </w:pPr>
      <w:proofErr w:type="spellStart"/>
      <w:r w:rsidRPr="009542F4">
        <w:rPr>
          <w:b/>
          <w:bCs/>
        </w:rPr>
        <w:t>Nazarat</w:t>
      </w:r>
      <w:proofErr w:type="spellEnd"/>
      <w:r w:rsidRPr="009542F4">
        <w:rPr>
          <w:b/>
          <w:bCs/>
        </w:rPr>
        <w:t xml:space="preserve"> </w:t>
      </w:r>
      <w:proofErr w:type="spellStart"/>
      <w:r w:rsidRPr="009542F4">
        <w:rPr>
          <w:b/>
          <w:bCs/>
        </w:rPr>
        <w:t>Banch</w:t>
      </w:r>
      <w:proofErr w:type="spellEnd"/>
    </w:p>
    <w:tbl>
      <w:tblPr>
        <w:tblStyle w:val="TableGrid"/>
        <w:tblW w:w="9990" w:type="dxa"/>
        <w:tblInd w:w="-432" w:type="dxa"/>
        <w:tblLook w:val="04A0"/>
      </w:tblPr>
      <w:tblGrid>
        <w:gridCol w:w="810"/>
        <w:gridCol w:w="3420"/>
        <w:gridCol w:w="3060"/>
        <w:gridCol w:w="2700"/>
      </w:tblGrid>
      <w:tr w:rsidR="00AF462F" w:rsidRPr="009542F4" w:rsidTr="0012261F">
        <w:tc>
          <w:tcPr>
            <w:tcW w:w="810" w:type="dxa"/>
          </w:tcPr>
          <w:p w:rsidR="00AF462F" w:rsidRPr="009542F4" w:rsidRDefault="00AF462F" w:rsidP="00AF462F">
            <w:pPr>
              <w:pStyle w:val="NoSpacing"/>
              <w:rPr>
                <w:rFonts w:ascii="Times New Roman" w:hAnsi="Times New Roman"/>
                <w:b/>
                <w:sz w:val="24"/>
                <w:szCs w:val="24"/>
              </w:rPr>
            </w:pPr>
            <w:r w:rsidRPr="009542F4">
              <w:rPr>
                <w:rFonts w:ascii="Times New Roman" w:hAnsi="Times New Roman"/>
                <w:b/>
                <w:sz w:val="24"/>
                <w:szCs w:val="24"/>
              </w:rPr>
              <w:t>Sl. No.</w:t>
            </w:r>
          </w:p>
        </w:tc>
        <w:tc>
          <w:tcPr>
            <w:tcW w:w="3420" w:type="dxa"/>
          </w:tcPr>
          <w:p w:rsidR="00AF462F" w:rsidRPr="009542F4" w:rsidRDefault="00A44C7D" w:rsidP="00AF462F">
            <w:pPr>
              <w:pStyle w:val="NoSpacing"/>
              <w:rPr>
                <w:rFonts w:ascii="Times New Roman" w:hAnsi="Times New Roman"/>
                <w:b/>
                <w:sz w:val="24"/>
                <w:szCs w:val="24"/>
              </w:rPr>
            </w:pPr>
            <w:r>
              <w:rPr>
                <w:rFonts w:ascii="Times New Roman" w:hAnsi="Times New Roman"/>
                <w:b/>
                <w:sz w:val="24"/>
                <w:szCs w:val="24"/>
              </w:rPr>
              <w:t>Budget Estimate (2019-2020</w:t>
            </w:r>
            <w:r w:rsidR="00AF462F" w:rsidRPr="009542F4">
              <w:rPr>
                <w:rFonts w:ascii="Times New Roman" w:hAnsi="Times New Roman"/>
                <w:b/>
                <w:sz w:val="24"/>
                <w:szCs w:val="24"/>
              </w:rPr>
              <w:t>)</w:t>
            </w:r>
          </w:p>
        </w:tc>
        <w:tc>
          <w:tcPr>
            <w:tcW w:w="3060" w:type="dxa"/>
          </w:tcPr>
          <w:p w:rsidR="00AF462F" w:rsidRPr="009542F4" w:rsidRDefault="00A44C7D" w:rsidP="00AF462F">
            <w:pPr>
              <w:pStyle w:val="NoSpacing"/>
              <w:rPr>
                <w:rFonts w:ascii="Times New Roman" w:hAnsi="Times New Roman"/>
                <w:b/>
                <w:sz w:val="24"/>
                <w:szCs w:val="24"/>
              </w:rPr>
            </w:pPr>
            <w:r>
              <w:rPr>
                <w:rFonts w:ascii="Times New Roman" w:hAnsi="Times New Roman"/>
                <w:b/>
                <w:sz w:val="24"/>
                <w:szCs w:val="24"/>
              </w:rPr>
              <w:t>Revised Estimate (2019-2020</w:t>
            </w:r>
            <w:r w:rsidR="00AF462F" w:rsidRPr="009542F4">
              <w:rPr>
                <w:rFonts w:ascii="Times New Roman" w:hAnsi="Times New Roman"/>
                <w:b/>
                <w:sz w:val="24"/>
                <w:szCs w:val="24"/>
              </w:rPr>
              <w:t>)</w:t>
            </w:r>
          </w:p>
        </w:tc>
        <w:tc>
          <w:tcPr>
            <w:tcW w:w="2700" w:type="dxa"/>
          </w:tcPr>
          <w:p w:rsidR="00AF462F" w:rsidRPr="009542F4" w:rsidRDefault="00AF462F" w:rsidP="00AF462F">
            <w:pPr>
              <w:pStyle w:val="NoSpacing"/>
              <w:rPr>
                <w:rFonts w:ascii="Times New Roman" w:hAnsi="Times New Roman"/>
                <w:b/>
                <w:sz w:val="24"/>
                <w:szCs w:val="24"/>
              </w:rPr>
            </w:pPr>
            <w:r w:rsidRPr="009542F4">
              <w:rPr>
                <w:rFonts w:ascii="Times New Roman" w:hAnsi="Times New Roman"/>
                <w:b/>
                <w:sz w:val="24"/>
                <w:szCs w:val="24"/>
              </w:rPr>
              <w:t>Actual Expenditure</w:t>
            </w:r>
          </w:p>
        </w:tc>
      </w:tr>
      <w:tr w:rsidR="00AF462F" w:rsidRPr="009542F4" w:rsidTr="0012261F">
        <w:tc>
          <w:tcPr>
            <w:tcW w:w="810" w:type="dxa"/>
          </w:tcPr>
          <w:p w:rsidR="00AF462F" w:rsidRPr="009542F4" w:rsidRDefault="00AF462F" w:rsidP="00AF462F">
            <w:pPr>
              <w:pStyle w:val="NoSpacing"/>
              <w:rPr>
                <w:rFonts w:ascii="Times New Roman" w:hAnsi="Times New Roman"/>
                <w:sz w:val="24"/>
                <w:szCs w:val="24"/>
              </w:rPr>
            </w:pPr>
            <w:r w:rsidRPr="009542F4">
              <w:rPr>
                <w:rFonts w:ascii="Times New Roman" w:hAnsi="Times New Roman"/>
                <w:sz w:val="24"/>
                <w:szCs w:val="24"/>
              </w:rPr>
              <w:t>1.</w:t>
            </w:r>
          </w:p>
        </w:tc>
        <w:tc>
          <w:tcPr>
            <w:tcW w:w="3420" w:type="dxa"/>
          </w:tcPr>
          <w:p w:rsidR="00AF462F" w:rsidRPr="009542F4" w:rsidRDefault="00AF462F" w:rsidP="00AF462F">
            <w:pPr>
              <w:pStyle w:val="NoSpacing"/>
              <w:rPr>
                <w:rFonts w:ascii="Times New Roman" w:hAnsi="Times New Roman"/>
                <w:sz w:val="24"/>
                <w:szCs w:val="24"/>
              </w:rPr>
            </w:pPr>
            <w:r w:rsidRPr="009542F4">
              <w:rPr>
                <w:rFonts w:ascii="Times New Roman" w:hAnsi="Times New Roman"/>
                <w:sz w:val="24"/>
                <w:szCs w:val="24"/>
              </w:rPr>
              <w:t xml:space="preserve">a) Office Expenses – Rs. 143.53 </w:t>
            </w:r>
            <w:proofErr w:type="spellStart"/>
            <w:r w:rsidRPr="009542F4">
              <w:rPr>
                <w:rFonts w:ascii="Times New Roman" w:hAnsi="Times New Roman"/>
                <w:sz w:val="24"/>
                <w:szCs w:val="24"/>
              </w:rPr>
              <w:t>lakhs</w:t>
            </w:r>
            <w:proofErr w:type="spellEnd"/>
          </w:p>
          <w:p w:rsidR="00AF462F" w:rsidRPr="009542F4" w:rsidRDefault="00AF462F" w:rsidP="00AF462F">
            <w:pPr>
              <w:pStyle w:val="NoSpacing"/>
              <w:rPr>
                <w:rFonts w:ascii="Times New Roman" w:hAnsi="Times New Roman"/>
                <w:sz w:val="24"/>
                <w:szCs w:val="24"/>
              </w:rPr>
            </w:pPr>
            <w:r w:rsidRPr="009542F4">
              <w:rPr>
                <w:rFonts w:ascii="Times New Roman" w:hAnsi="Times New Roman"/>
                <w:sz w:val="24"/>
                <w:szCs w:val="24"/>
              </w:rPr>
              <w:t xml:space="preserve">b) Maintenance     -   Rs. 75.00 </w:t>
            </w:r>
          </w:p>
          <w:p w:rsidR="007A0C60" w:rsidRPr="009542F4" w:rsidRDefault="007A0C60" w:rsidP="00AF462F">
            <w:pPr>
              <w:pStyle w:val="NoSpacing"/>
              <w:rPr>
                <w:rFonts w:ascii="Times New Roman" w:hAnsi="Times New Roman"/>
                <w:sz w:val="24"/>
                <w:szCs w:val="24"/>
              </w:rPr>
            </w:pPr>
            <w:r w:rsidRPr="009542F4">
              <w:rPr>
                <w:rFonts w:ascii="Times New Roman" w:hAnsi="Times New Roman"/>
                <w:sz w:val="24"/>
                <w:szCs w:val="24"/>
              </w:rPr>
              <w:t>c) Flower Arrangement- 0.00</w:t>
            </w:r>
          </w:p>
        </w:tc>
        <w:tc>
          <w:tcPr>
            <w:tcW w:w="3060" w:type="dxa"/>
          </w:tcPr>
          <w:p w:rsidR="00AF462F" w:rsidRPr="009542F4" w:rsidRDefault="000C775F" w:rsidP="00AF462F">
            <w:pPr>
              <w:pStyle w:val="NoSpacing"/>
              <w:rPr>
                <w:rFonts w:ascii="Times New Roman" w:hAnsi="Times New Roman"/>
                <w:sz w:val="24"/>
                <w:szCs w:val="24"/>
              </w:rPr>
            </w:pPr>
            <w:r>
              <w:rPr>
                <w:rFonts w:ascii="Times New Roman" w:hAnsi="Times New Roman"/>
                <w:sz w:val="24"/>
                <w:szCs w:val="24"/>
              </w:rPr>
              <w:t>a) Rs. 213.5</w:t>
            </w:r>
            <w:r w:rsidR="00C56F3F">
              <w:rPr>
                <w:rFonts w:ascii="Times New Roman" w:hAnsi="Times New Roman"/>
                <w:sz w:val="24"/>
                <w:szCs w:val="24"/>
              </w:rPr>
              <w:t>3</w:t>
            </w:r>
            <w:r w:rsidR="00AF462F" w:rsidRPr="009542F4">
              <w:rPr>
                <w:rFonts w:ascii="Times New Roman" w:hAnsi="Times New Roman"/>
                <w:sz w:val="24"/>
                <w:szCs w:val="24"/>
              </w:rPr>
              <w:t xml:space="preserve"> </w:t>
            </w:r>
            <w:proofErr w:type="spellStart"/>
            <w:r w:rsidR="00AF462F" w:rsidRPr="009542F4">
              <w:rPr>
                <w:rFonts w:ascii="Times New Roman" w:hAnsi="Times New Roman"/>
                <w:sz w:val="24"/>
                <w:szCs w:val="24"/>
              </w:rPr>
              <w:t>lakhs</w:t>
            </w:r>
            <w:proofErr w:type="spellEnd"/>
          </w:p>
          <w:p w:rsidR="007A0C60" w:rsidRPr="009542F4" w:rsidRDefault="007A0C60" w:rsidP="00AF462F">
            <w:pPr>
              <w:pStyle w:val="NoSpacing"/>
              <w:rPr>
                <w:rFonts w:ascii="Times New Roman" w:hAnsi="Times New Roman"/>
                <w:sz w:val="24"/>
                <w:szCs w:val="24"/>
              </w:rPr>
            </w:pPr>
          </w:p>
          <w:p w:rsidR="00AF462F" w:rsidRPr="009542F4" w:rsidRDefault="00AF462F" w:rsidP="00AF462F">
            <w:pPr>
              <w:pStyle w:val="NoSpacing"/>
              <w:rPr>
                <w:rFonts w:ascii="Times New Roman" w:hAnsi="Times New Roman"/>
                <w:sz w:val="24"/>
                <w:szCs w:val="24"/>
              </w:rPr>
            </w:pPr>
            <w:r w:rsidRPr="009542F4">
              <w:rPr>
                <w:rFonts w:ascii="Times New Roman" w:hAnsi="Times New Roman"/>
                <w:sz w:val="24"/>
                <w:szCs w:val="24"/>
              </w:rPr>
              <w:t xml:space="preserve">b) Rs. </w:t>
            </w:r>
            <w:r w:rsidR="00C56F3F">
              <w:rPr>
                <w:rFonts w:ascii="Times New Roman" w:hAnsi="Times New Roman"/>
                <w:sz w:val="24"/>
                <w:szCs w:val="24"/>
              </w:rPr>
              <w:t>304.50</w:t>
            </w:r>
            <w:r w:rsidRPr="009542F4">
              <w:rPr>
                <w:rFonts w:ascii="Times New Roman" w:hAnsi="Times New Roman"/>
                <w:sz w:val="24"/>
                <w:szCs w:val="24"/>
              </w:rPr>
              <w:t xml:space="preserve"> </w:t>
            </w:r>
            <w:proofErr w:type="spellStart"/>
            <w:r w:rsidRPr="009542F4">
              <w:rPr>
                <w:rFonts w:ascii="Times New Roman" w:hAnsi="Times New Roman"/>
                <w:sz w:val="24"/>
                <w:szCs w:val="24"/>
              </w:rPr>
              <w:t>lakhs</w:t>
            </w:r>
            <w:proofErr w:type="spellEnd"/>
          </w:p>
          <w:p w:rsidR="007A0C60" w:rsidRPr="009542F4" w:rsidRDefault="007A0C60" w:rsidP="00C56F3F">
            <w:pPr>
              <w:pStyle w:val="NoSpacing"/>
              <w:rPr>
                <w:rFonts w:ascii="Times New Roman" w:hAnsi="Times New Roman"/>
                <w:sz w:val="24"/>
                <w:szCs w:val="24"/>
              </w:rPr>
            </w:pPr>
            <w:r w:rsidRPr="009542F4">
              <w:rPr>
                <w:rFonts w:ascii="Times New Roman" w:hAnsi="Times New Roman"/>
                <w:sz w:val="24"/>
                <w:szCs w:val="24"/>
              </w:rPr>
              <w:t xml:space="preserve">c)  Rs.  </w:t>
            </w:r>
            <w:r w:rsidR="00C56F3F">
              <w:rPr>
                <w:rFonts w:ascii="Times New Roman" w:hAnsi="Times New Roman"/>
                <w:sz w:val="24"/>
                <w:szCs w:val="24"/>
              </w:rPr>
              <w:t>15.61</w:t>
            </w:r>
          </w:p>
        </w:tc>
        <w:tc>
          <w:tcPr>
            <w:tcW w:w="2700" w:type="dxa"/>
          </w:tcPr>
          <w:p w:rsidR="00AF462F" w:rsidRPr="009542F4" w:rsidRDefault="000C775F" w:rsidP="00AF462F">
            <w:pPr>
              <w:pStyle w:val="NoSpacing"/>
              <w:rPr>
                <w:rFonts w:ascii="Times New Roman" w:hAnsi="Times New Roman"/>
                <w:sz w:val="24"/>
                <w:szCs w:val="24"/>
              </w:rPr>
            </w:pPr>
            <w:r>
              <w:rPr>
                <w:rFonts w:ascii="Times New Roman" w:hAnsi="Times New Roman"/>
                <w:sz w:val="24"/>
                <w:szCs w:val="24"/>
              </w:rPr>
              <w:t>a) Rs. 212.5</w:t>
            </w:r>
            <w:r w:rsidR="00C56F3F">
              <w:rPr>
                <w:rFonts w:ascii="Times New Roman" w:hAnsi="Times New Roman"/>
                <w:sz w:val="24"/>
                <w:szCs w:val="24"/>
              </w:rPr>
              <w:t>3</w:t>
            </w:r>
            <w:r w:rsidR="00C56F3F" w:rsidRPr="009542F4">
              <w:rPr>
                <w:rFonts w:ascii="Times New Roman" w:hAnsi="Times New Roman"/>
                <w:sz w:val="24"/>
                <w:szCs w:val="24"/>
              </w:rPr>
              <w:t xml:space="preserve"> </w:t>
            </w:r>
            <w:proofErr w:type="spellStart"/>
            <w:r w:rsidR="00C56F3F" w:rsidRPr="009542F4">
              <w:rPr>
                <w:rFonts w:ascii="Times New Roman" w:hAnsi="Times New Roman"/>
                <w:sz w:val="24"/>
                <w:szCs w:val="24"/>
              </w:rPr>
              <w:t>lakhs</w:t>
            </w:r>
            <w:proofErr w:type="spellEnd"/>
          </w:p>
          <w:p w:rsidR="007A0C60" w:rsidRPr="009542F4" w:rsidRDefault="007A0C60" w:rsidP="00AF462F">
            <w:pPr>
              <w:pStyle w:val="NoSpacing"/>
              <w:rPr>
                <w:rFonts w:ascii="Times New Roman" w:hAnsi="Times New Roman"/>
                <w:sz w:val="24"/>
                <w:szCs w:val="24"/>
              </w:rPr>
            </w:pPr>
          </w:p>
          <w:p w:rsidR="00AF462F" w:rsidRPr="009542F4" w:rsidRDefault="00C56F3F" w:rsidP="00AF462F">
            <w:pPr>
              <w:pStyle w:val="NoSpacing"/>
              <w:rPr>
                <w:rFonts w:ascii="Times New Roman" w:hAnsi="Times New Roman"/>
                <w:sz w:val="24"/>
                <w:szCs w:val="24"/>
              </w:rPr>
            </w:pPr>
            <w:r>
              <w:rPr>
                <w:rFonts w:ascii="Times New Roman" w:hAnsi="Times New Roman"/>
                <w:sz w:val="24"/>
                <w:szCs w:val="24"/>
              </w:rPr>
              <w:t>b) Rs. 304.50</w:t>
            </w:r>
            <w:r w:rsidRPr="009542F4">
              <w:rPr>
                <w:rFonts w:ascii="Times New Roman" w:hAnsi="Times New Roman"/>
                <w:sz w:val="24"/>
                <w:szCs w:val="24"/>
              </w:rPr>
              <w:t xml:space="preserve"> </w:t>
            </w:r>
            <w:proofErr w:type="spellStart"/>
            <w:r w:rsidRPr="009542F4">
              <w:rPr>
                <w:rFonts w:ascii="Times New Roman" w:hAnsi="Times New Roman"/>
                <w:sz w:val="24"/>
                <w:szCs w:val="24"/>
              </w:rPr>
              <w:t>lakhs</w:t>
            </w:r>
            <w:proofErr w:type="spellEnd"/>
          </w:p>
          <w:p w:rsidR="007A0C60" w:rsidRPr="009542F4" w:rsidRDefault="00C56F3F" w:rsidP="00AF462F">
            <w:pPr>
              <w:pStyle w:val="NoSpacing"/>
              <w:rPr>
                <w:rFonts w:ascii="Times New Roman" w:hAnsi="Times New Roman"/>
                <w:sz w:val="24"/>
                <w:szCs w:val="24"/>
              </w:rPr>
            </w:pPr>
            <w:r>
              <w:rPr>
                <w:rFonts w:ascii="Times New Roman" w:hAnsi="Times New Roman"/>
                <w:sz w:val="24"/>
                <w:szCs w:val="24"/>
              </w:rPr>
              <w:t>c) Rs.   15.6</w:t>
            </w:r>
            <w:r w:rsidR="007A0C60" w:rsidRPr="009542F4">
              <w:rPr>
                <w:rFonts w:ascii="Times New Roman" w:hAnsi="Times New Roman"/>
                <w:sz w:val="24"/>
                <w:szCs w:val="24"/>
              </w:rPr>
              <w:t>1</w:t>
            </w:r>
          </w:p>
        </w:tc>
      </w:tr>
    </w:tbl>
    <w:p w:rsidR="00E04AC7" w:rsidRDefault="00E04AC7" w:rsidP="00E04AC7">
      <w:pPr>
        <w:rPr>
          <w:b/>
          <w:bCs/>
        </w:rPr>
      </w:pPr>
    </w:p>
    <w:p w:rsidR="0012261F" w:rsidRDefault="0012261F" w:rsidP="00E04AC7">
      <w:pPr>
        <w:rPr>
          <w:b/>
          <w:bCs/>
        </w:rPr>
      </w:pPr>
    </w:p>
    <w:p w:rsidR="0012261F" w:rsidRDefault="0012261F" w:rsidP="00E04AC7">
      <w:pPr>
        <w:rPr>
          <w:b/>
          <w:bCs/>
        </w:rPr>
      </w:pPr>
    </w:p>
    <w:p w:rsidR="0012261F" w:rsidRDefault="0012261F" w:rsidP="00E04AC7">
      <w:pPr>
        <w:rPr>
          <w:b/>
          <w:bCs/>
        </w:rPr>
      </w:pPr>
    </w:p>
    <w:p w:rsidR="0012261F" w:rsidRDefault="0012261F" w:rsidP="00E04AC7">
      <w:pPr>
        <w:rPr>
          <w:b/>
          <w:bCs/>
        </w:rPr>
      </w:pPr>
    </w:p>
    <w:p w:rsidR="0012261F" w:rsidRDefault="0012261F" w:rsidP="00E04AC7">
      <w:pPr>
        <w:rPr>
          <w:b/>
          <w:bCs/>
        </w:rPr>
      </w:pPr>
    </w:p>
    <w:p w:rsidR="0012261F" w:rsidRPr="009542F4" w:rsidRDefault="0012261F" w:rsidP="00E04AC7">
      <w:pPr>
        <w:rPr>
          <w:b/>
          <w:bCs/>
        </w:rPr>
      </w:pPr>
    </w:p>
    <w:p w:rsidR="00E04AC7" w:rsidRPr="009542F4" w:rsidRDefault="00E04AC7" w:rsidP="003C28AC">
      <w:pPr>
        <w:rPr>
          <w:b/>
          <w:bCs/>
        </w:rPr>
      </w:pPr>
      <w:r w:rsidRPr="009542F4">
        <w:rPr>
          <w:b/>
          <w:bCs/>
        </w:rPr>
        <w:lastRenderedPageBreak/>
        <w:t>Bill &amp; Cash Branch</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210"/>
        <w:gridCol w:w="2610"/>
        <w:gridCol w:w="3060"/>
      </w:tblGrid>
      <w:tr w:rsidR="00E04AC7" w:rsidRPr="009542F4" w:rsidTr="003A3329">
        <w:trPr>
          <w:trHeight w:val="6857"/>
        </w:trPr>
        <w:tc>
          <w:tcPr>
            <w:tcW w:w="570" w:type="dxa"/>
            <w:tcBorders>
              <w:top w:val="single" w:sz="4" w:space="0" w:color="auto"/>
              <w:left w:val="single" w:sz="4" w:space="0" w:color="auto"/>
              <w:bottom w:val="single" w:sz="4" w:space="0" w:color="auto"/>
              <w:right w:val="single" w:sz="4" w:space="0" w:color="auto"/>
            </w:tcBorders>
          </w:tcPr>
          <w:p w:rsidR="00E04AC7" w:rsidRPr="009542F4" w:rsidRDefault="00E04AC7" w:rsidP="00D01EF6">
            <w:pPr>
              <w:jc w:val="both"/>
            </w:pPr>
            <w:r w:rsidRPr="009542F4">
              <w:t>8</w:t>
            </w: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6740A3" w:rsidRDefault="006740A3" w:rsidP="00D01EF6">
            <w:pPr>
              <w:jc w:val="both"/>
            </w:pPr>
          </w:p>
          <w:p w:rsidR="00E04AC7" w:rsidRPr="009542F4" w:rsidRDefault="00E04AC7" w:rsidP="00D01EF6">
            <w:pPr>
              <w:jc w:val="both"/>
            </w:pPr>
            <w:r w:rsidRPr="009542F4">
              <w:t>9</w:t>
            </w: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E04AC7" w:rsidRPr="009542F4" w:rsidRDefault="00E04AC7" w:rsidP="00D01EF6">
            <w:pPr>
              <w:jc w:val="both"/>
            </w:pPr>
          </w:p>
          <w:p w:rsidR="00075CB8" w:rsidRDefault="00075CB8" w:rsidP="00D01EF6">
            <w:pPr>
              <w:jc w:val="both"/>
            </w:pPr>
          </w:p>
          <w:p w:rsidR="00E04AC7" w:rsidRPr="009542F4" w:rsidRDefault="00E04AC7" w:rsidP="00D01EF6">
            <w:pPr>
              <w:jc w:val="both"/>
            </w:pPr>
            <w:r w:rsidRPr="009542F4">
              <w:t>10</w:t>
            </w:r>
          </w:p>
        </w:tc>
        <w:tc>
          <w:tcPr>
            <w:tcW w:w="3210" w:type="dxa"/>
            <w:tcBorders>
              <w:top w:val="single" w:sz="4" w:space="0" w:color="auto"/>
              <w:left w:val="single" w:sz="4" w:space="0" w:color="auto"/>
              <w:bottom w:val="single" w:sz="4" w:space="0" w:color="auto"/>
              <w:right w:val="single" w:sz="4" w:space="0" w:color="auto"/>
            </w:tcBorders>
          </w:tcPr>
          <w:p w:rsidR="00E04AC7" w:rsidRPr="009542F4" w:rsidRDefault="00E04AC7" w:rsidP="00D01EF6">
            <w:pPr>
              <w:jc w:val="both"/>
              <w:rPr>
                <w:b/>
              </w:rPr>
            </w:pPr>
            <w:r w:rsidRPr="009542F4">
              <w:rPr>
                <w:b/>
              </w:rPr>
              <w:t>2052- General Service</w:t>
            </w:r>
          </w:p>
          <w:p w:rsidR="00E04AC7" w:rsidRPr="009542F4" w:rsidRDefault="00E04AC7" w:rsidP="00D01EF6">
            <w:pPr>
              <w:jc w:val="both"/>
              <w:rPr>
                <w:b/>
              </w:rPr>
            </w:pPr>
            <w:r w:rsidRPr="009542F4">
              <w:rPr>
                <w:b/>
              </w:rPr>
              <w:t xml:space="preserve">090-Sectt </w:t>
            </w:r>
          </w:p>
          <w:p w:rsidR="003A3329" w:rsidRPr="009542F4" w:rsidRDefault="003A3329" w:rsidP="00D01EF6">
            <w:pPr>
              <w:jc w:val="both"/>
            </w:pPr>
          </w:p>
          <w:p w:rsidR="00E04AC7" w:rsidRPr="009542F4" w:rsidRDefault="00E04AC7" w:rsidP="00D01EF6">
            <w:pPr>
              <w:jc w:val="both"/>
            </w:pPr>
            <w:r w:rsidRPr="009542F4">
              <w:t>(a)</w:t>
            </w:r>
            <w:r w:rsidR="00067881">
              <w:t xml:space="preserve">  </w:t>
            </w:r>
            <w:r w:rsidRPr="009542F4">
              <w:t>Salaries</w:t>
            </w:r>
          </w:p>
          <w:p w:rsidR="00E04AC7" w:rsidRPr="009542F4" w:rsidRDefault="00E04AC7" w:rsidP="00D01EF6">
            <w:pPr>
              <w:jc w:val="both"/>
            </w:pPr>
            <w:r w:rsidRPr="009542F4">
              <w:t>(b)  Wages</w:t>
            </w:r>
          </w:p>
          <w:p w:rsidR="00E04AC7" w:rsidRPr="009542F4" w:rsidRDefault="00E04AC7" w:rsidP="00D01EF6">
            <w:pPr>
              <w:jc w:val="both"/>
            </w:pPr>
            <w:r w:rsidRPr="009542F4">
              <w:t>(c ) Travel expenses</w:t>
            </w:r>
          </w:p>
          <w:p w:rsidR="00E04AC7" w:rsidRPr="009542F4" w:rsidRDefault="00E04AC7" w:rsidP="00D01EF6">
            <w:pPr>
              <w:jc w:val="both"/>
            </w:pPr>
            <w:r w:rsidRPr="009542F4">
              <w:t>(d)  RR &amp; T</w:t>
            </w:r>
          </w:p>
          <w:p w:rsidR="00E04AC7" w:rsidRPr="009542F4" w:rsidRDefault="00E04AC7" w:rsidP="00D01EF6">
            <w:pPr>
              <w:jc w:val="both"/>
            </w:pPr>
            <w:r w:rsidRPr="009542F4">
              <w:t>(e)  Motor Vehicles</w:t>
            </w:r>
          </w:p>
          <w:p w:rsidR="00E04AC7" w:rsidRPr="009542F4" w:rsidRDefault="00067881" w:rsidP="00D01EF6">
            <w:pPr>
              <w:jc w:val="both"/>
            </w:pPr>
            <w:r>
              <w:t xml:space="preserve">(g)  </w:t>
            </w:r>
            <w:r w:rsidR="00E04AC7" w:rsidRPr="009542F4">
              <w:t>Entertainment</w:t>
            </w:r>
          </w:p>
          <w:p w:rsidR="00E04AC7" w:rsidRPr="009542F4" w:rsidRDefault="00E04AC7" w:rsidP="00D01EF6">
            <w:pPr>
              <w:jc w:val="both"/>
            </w:pPr>
            <w:r w:rsidRPr="009542F4">
              <w:t xml:space="preserve">(h) </w:t>
            </w:r>
            <w:r w:rsidR="00067881">
              <w:t xml:space="preserve"> </w:t>
            </w:r>
            <w:r w:rsidRPr="009542F4">
              <w:t>District Administration</w:t>
            </w:r>
          </w:p>
          <w:p w:rsidR="003A3329" w:rsidRPr="009542F4" w:rsidRDefault="003A3329" w:rsidP="00D01EF6">
            <w:pPr>
              <w:jc w:val="both"/>
            </w:pPr>
            <w:r w:rsidRPr="009542F4">
              <w:t xml:space="preserve">(g) </w:t>
            </w:r>
            <w:r w:rsidR="00067881">
              <w:t xml:space="preserve"> </w:t>
            </w:r>
            <w:r w:rsidRPr="009542F4">
              <w:t>PFMS Cell</w:t>
            </w:r>
          </w:p>
          <w:p w:rsidR="00E04AC7" w:rsidRPr="009542F4" w:rsidRDefault="00E04AC7" w:rsidP="00D01EF6">
            <w:pPr>
              <w:jc w:val="both"/>
              <w:rPr>
                <w:b/>
              </w:rPr>
            </w:pPr>
          </w:p>
          <w:p w:rsidR="006740A3" w:rsidRDefault="006740A3" w:rsidP="00D01EF6">
            <w:pPr>
              <w:jc w:val="both"/>
              <w:rPr>
                <w:b/>
              </w:rPr>
            </w:pPr>
          </w:p>
          <w:p w:rsidR="006740A3" w:rsidRPr="009542F4" w:rsidRDefault="00E04AC7" w:rsidP="00D01EF6">
            <w:pPr>
              <w:jc w:val="both"/>
              <w:rPr>
                <w:b/>
              </w:rPr>
            </w:pPr>
            <w:r w:rsidRPr="009542F4">
              <w:rPr>
                <w:b/>
              </w:rPr>
              <w:t>2251- Head of Account</w:t>
            </w:r>
            <w:r w:rsidR="006740A3">
              <w:rPr>
                <w:b/>
              </w:rPr>
              <w:t>s</w:t>
            </w:r>
          </w:p>
          <w:p w:rsidR="00E04AC7" w:rsidRPr="009542F4" w:rsidRDefault="00E04AC7" w:rsidP="00D01EF6">
            <w:pPr>
              <w:jc w:val="both"/>
            </w:pPr>
            <w:r w:rsidRPr="009542F4">
              <w:t>(a) Salaries</w:t>
            </w:r>
          </w:p>
          <w:p w:rsidR="00E04AC7" w:rsidRPr="009542F4" w:rsidRDefault="00E04AC7" w:rsidP="00D01EF6">
            <w:pPr>
              <w:jc w:val="both"/>
            </w:pPr>
            <w:r w:rsidRPr="009542F4">
              <w:t>(b) Wages</w:t>
            </w:r>
          </w:p>
          <w:p w:rsidR="00E04AC7" w:rsidRPr="009542F4" w:rsidRDefault="00E04AC7" w:rsidP="00D01EF6">
            <w:pPr>
              <w:jc w:val="both"/>
            </w:pPr>
            <w:r w:rsidRPr="009542F4">
              <w:t>(c) Travel expenses</w:t>
            </w:r>
          </w:p>
          <w:p w:rsidR="00E04AC7" w:rsidRPr="009542F4" w:rsidRDefault="00E04AC7" w:rsidP="00D01EF6">
            <w:pPr>
              <w:jc w:val="both"/>
            </w:pPr>
            <w:r w:rsidRPr="009542F4">
              <w:t>(d) Office expenses</w:t>
            </w:r>
          </w:p>
          <w:p w:rsidR="00E04AC7" w:rsidRDefault="00E04AC7" w:rsidP="00D01EF6">
            <w:pPr>
              <w:jc w:val="both"/>
            </w:pPr>
            <w:r w:rsidRPr="009542F4">
              <w:t>(e)  Motor vehicles</w:t>
            </w:r>
          </w:p>
          <w:p w:rsidR="00075CB8" w:rsidRPr="009542F4" w:rsidRDefault="00075CB8" w:rsidP="00D01EF6">
            <w:pPr>
              <w:jc w:val="both"/>
            </w:pPr>
          </w:p>
          <w:p w:rsidR="00E04AC7" w:rsidRPr="009542F4" w:rsidRDefault="00E04AC7" w:rsidP="00D01EF6">
            <w:pPr>
              <w:jc w:val="both"/>
              <w:rPr>
                <w:b/>
              </w:rPr>
            </w:pPr>
            <w:r w:rsidRPr="009542F4">
              <w:rPr>
                <w:b/>
              </w:rPr>
              <w:t>3451-Head of Account</w:t>
            </w:r>
          </w:p>
          <w:p w:rsidR="00E04AC7" w:rsidRPr="009542F4" w:rsidRDefault="00BE2764" w:rsidP="00D01EF6">
            <w:pPr>
              <w:jc w:val="both"/>
            </w:pPr>
            <w:r>
              <w:t>(</w:t>
            </w:r>
            <w:r w:rsidR="00E04AC7" w:rsidRPr="009542F4">
              <w:t xml:space="preserve">a) </w:t>
            </w:r>
            <w:r>
              <w:t xml:space="preserve">  </w:t>
            </w:r>
            <w:r w:rsidR="00E04AC7" w:rsidRPr="009542F4">
              <w:t>Salaries</w:t>
            </w:r>
          </w:p>
          <w:p w:rsidR="00E04AC7" w:rsidRPr="009542F4" w:rsidRDefault="00E04AC7" w:rsidP="00D01EF6">
            <w:pPr>
              <w:jc w:val="both"/>
            </w:pPr>
            <w:r w:rsidRPr="009542F4">
              <w:t xml:space="preserve">(b) </w:t>
            </w:r>
            <w:r w:rsidR="00BE2764">
              <w:t xml:space="preserve"> </w:t>
            </w:r>
            <w:r w:rsidRPr="009542F4">
              <w:t>Wages</w:t>
            </w:r>
          </w:p>
          <w:p w:rsidR="00E04AC7" w:rsidRPr="009542F4" w:rsidRDefault="00BE2764" w:rsidP="00D01EF6">
            <w:pPr>
              <w:jc w:val="both"/>
            </w:pPr>
            <w:r>
              <w:t>(</w:t>
            </w:r>
            <w:r w:rsidR="00E04AC7" w:rsidRPr="009542F4">
              <w:t>c) Travel expenses</w:t>
            </w:r>
          </w:p>
          <w:p w:rsidR="00E04AC7" w:rsidRPr="009542F4" w:rsidRDefault="00E04AC7" w:rsidP="00D01EF6">
            <w:pPr>
              <w:jc w:val="both"/>
            </w:pPr>
            <w:r w:rsidRPr="009542F4">
              <w:t>(d) Office expenses</w:t>
            </w:r>
          </w:p>
          <w:p w:rsidR="00E04AC7" w:rsidRPr="009542F4" w:rsidRDefault="00E04AC7" w:rsidP="00D01EF6">
            <w:pPr>
              <w:jc w:val="both"/>
            </w:pPr>
            <w:r w:rsidRPr="009542F4">
              <w:t>(e) Motor Vehicles</w:t>
            </w:r>
          </w:p>
          <w:p w:rsidR="00E04AC7" w:rsidRPr="009542F4" w:rsidRDefault="00E04AC7" w:rsidP="00D01EF6">
            <w:pPr>
              <w:jc w:val="both"/>
            </w:pPr>
          </w:p>
        </w:tc>
        <w:tc>
          <w:tcPr>
            <w:tcW w:w="2610" w:type="dxa"/>
            <w:tcBorders>
              <w:top w:val="single" w:sz="4" w:space="0" w:color="auto"/>
              <w:left w:val="single" w:sz="4" w:space="0" w:color="auto"/>
              <w:bottom w:val="single" w:sz="4" w:space="0" w:color="auto"/>
              <w:right w:val="single" w:sz="4" w:space="0" w:color="auto"/>
            </w:tcBorders>
          </w:tcPr>
          <w:p w:rsidR="00E04AC7" w:rsidRPr="009542F4" w:rsidRDefault="003A3329" w:rsidP="00D01EF6">
            <w:pPr>
              <w:jc w:val="both"/>
              <w:rPr>
                <w:b/>
              </w:rPr>
            </w:pPr>
            <w:r w:rsidRPr="009542F4">
              <w:rPr>
                <w:b/>
              </w:rPr>
              <w:t>Budget Estimate</w:t>
            </w:r>
          </w:p>
          <w:p w:rsidR="00E04AC7" w:rsidRPr="009542F4" w:rsidRDefault="00E04AC7" w:rsidP="00D01EF6">
            <w:pPr>
              <w:jc w:val="both"/>
              <w:rPr>
                <w:b/>
              </w:rPr>
            </w:pPr>
            <w:r w:rsidRPr="009542F4">
              <w:rPr>
                <w:b/>
              </w:rPr>
              <w:t>201</w:t>
            </w:r>
            <w:r w:rsidR="00A44C7D">
              <w:rPr>
                <w:b/>
              </w:rPr>
              <w:t>9-2020</w:t>
            </w:r>
            <w:r w:rsidR="00C41951" w:rsidRPr="009542F4">
              <w:rPr>
                <w:b/>
              </w:rPr>
              <w:t xml:space="preserve"> </w:t>
            </w:r>
            <w:r w:rsidRPr="009542F4">
              <w:rPr>
                <w:b/>
              </w:rPr>
              <w:t xml:space="preserve">(in </w:t>
            </w:r>
            <w:proofErr w:type="spellStart"/>
            <w:r w:rsidRPr="009542F4">
              <w:rPr>
                <w:b/>
              </w:rPr>
              <w:t>lakhs</w:t>
            </w:r>
            <w:proofErr w:type="spellEnd"/>
            <w:r w:rsidRPr="009542F4">
              <w:rPr>
                <w:b/>
              </w:rPr>
              <w:t>)</w:t>
            </w:r>
          </w:p>
          <w:p w:rsidR="003A3329" w:rsidRPr="009542F4" w:rsidRDefault="003A3329" w:rsidP="00D01EF6">
            <w:pPr>
              <w:jc w:val="both"/>
            </w:pPr>
          </w:p>
          <w:p w:rsidR="00E04AC7" w:rsidRPr="009542F4" w:rsidRDefault="00C41951" w:rsidP="00D01EF6">
            <w:pPr>
              <w:jc w:val="both"/>
            </w:pPr>
            <w:r w:rsidRPr="009542F4">
              <w:t xml:space="preserve">  </w:t>
            </w:r>
            <w:r w:rsidR="00E83755">
              <w:t>11964.99</w:t>
            </w:r>
          </w:p>
          <w:p w:rsidR="00E04AC7" w:rsidRPr="009542F4" w:rsidRDefault="00E04AC7" w:rsidP="00D01EF6">
            <w:pPr>
              <w:jc w:val="both"/>
            </w:pPr>
            <w:r w:rsidRPr="009542F4">
              <w:t xml:space="preserve">    </w:t>
            </w:r>
            <w:r w:rsidR="005D1108">
              <w:t xml:space="preserve"> </w:t>
            </w:r>
            <w:r w:rsidR="0041355F">
              <w:t>190.76</w:t>
            </w:r>
          </w:p>
          <w:p w:rsidR="00E04AC7" w:rsidRPr="009542F4" w:rsidRDefault="00E04AC7" w:rsidP="00D01EF6">
            <w:pPr>
              <w:jc w:val="both"/>
            </w:pPr>
            <w:r w:rsidRPr="009542F4">
              <w:t xml:space="preserve">    </w:t>
            </w:r>
            <w:r w:rsidR="005D1108">
              <w:t xml:space="preserve"> </w:t>
            </w:r>
            <w:r w:rsidR="0041355F">
              <w:t>182.10</w:t>
            </w:r>
          </w:p>
          <w:p w:rsidR="00E04AC7" w:rsidRPr="009542F4" w:rsidRDefault="0041355F" w:rsidP="00D01EF6">
            <w:pPr>
              <w:jc w:val="both"/>
            </w:pPr>
            <w:r>
              <w:t xml:space="preserve">     </w:t>
            </w:r>
            <w:r w:rsidR="005D1108">
              <w:t xml:space="preserve"> </w:t>
            </w:r>
            <w:r>
              <w:t xml:space="preserve"> 67.18</w:t>
            </w:r>
          </w:p>
          <w:p w:rsidR="00E04AC7" w:rsidRPr="009542F4" w:rsidRDefault="00E04AC7" w:rsidP="00D01EF6">
            <w:pPr>
              <w:jc w:val="both"/>
            </w:pPr>
            <w:r w:rsidRPr="009542F4">
              <w:t xml:space="preserve">    </w:t>
            </w:r>
            <w:r w:rsidR="005D1108">
              <w:t xml:space="preserve"> </w:t>
            </w:r>
            <w:r w:rsidR="003A3329" w:rsidRPr="009542F4">
              <w:t>1</w:t>
            </w:r>
            <w:r w:rsidR="0041355F">
              <w:t>28.29</w:t>
            </w:r>
          </w:p>
          <w:p w:rsidR="00E04AC7" w:rsidRPr="009542F4" w:rsidRDefault="004A79D1" w:rsidP="00D01EF6">
            <w:pPr>
              <w:jc w:val="both"/>
            </w:pPr>
            <w:r>
              <w:t xml:space="preserve">  </w:t>
            </w:r>
            <w:r w:rsidR="00067881">
              <w:t xml:space="preserve">    </w:t>
            </w:r>
            <w:r w:rsidR="005D1108">
              <w:t xml:space="preserve"> </w:t>
            </w:r>
            <w:r w:rsidR="00067881">
              <w:t>20.00</w:t>
            </w:r>
          </w:p>
          <w:p w:rsidR="00E04AC7" w:rsidRPr="009542F4" w:rsidRDefault="00067881" w:rsidP="00D01EF6">
            <w:pPr>
              <w:jc w:val="both"/>
            </w:pPr>
            <w:r>
              <w:t xml:space="preserve">     </w:t>
            </w:r>
            <w:r w:rsidR="00E04AC7" w:rsidRPr="009542F4">
              <w:t xml:space="preserve"> </w:t>
            </w:r>
            <w:r w:rsidR="00D65EFF">
              <w:t xml:space="preserve"> </w:t>
            </w:r>
            <w:r w:rsidR="005D1108">
              <w:t xml:space="preserve"> </w:t>
            </w:r>
            <w:r w:rsidR="00E04AC7" w:rsidRPr="009542F4">
              <w:t xml:space="preserve"> </w:t>
            </w:r>
            <w:r w:rsidR="003A3329" w:rsidRPr="009542F4">
              <w:t>0.00</w:t>
            </w:r>
            <w:r w:rsidR="00E04AC7" w:rsidRPr="009542F4">
              <w:t xml:space="preserve">   </w:t>
            </w:r>
          </w:p>
          <w:p w:rsidR="003A3329" w:rsidRDefault="00D65EFF" w:rsidP="00D01EF6">
            <w:pPr>
              <w:jc w:val="both"/>
            </w:pPr>
            <w:r>
              <w:t xml:space="preserve">       </w:t>
            </w:r>
            <w:r w:rsidR="005D1108">
              <w:t xml:space="preserve">  </w:t>
            </w:r>
            <w:r w:rsidR="003A3329" w:rsidRPr="009542F4">
              <w:t>5.00</w:t>
            </w:r>
          </w:p>
          <w:p w:rsidR="006740A3" w:rsidRPr="009542F4" w:rsidRDefault="006740A3" w:rsidP="00D01EF6">
            <w:pPr>
              <w:jc w:val="both"/>
            </w:pPr>
          </w:p>
          <w:p w:rsidR="00D65EFF" w:rsidRDefault="006740A3" w:rsidP="00D01EF6">
            <w:pPr>
              <w:jc w:val="both"/>
            </w:pPr>
            <w:r>
              <w:t xml:space="preserve"> </w:t>
            </w:r>
          </w:p>
          <w:p w:rsidR="00D65EFF" w:rsidRDefault="00D65EFF" w:rsidP="00D01EF6">
            <w:pPr>
              <w:jc w:val="both"/>
            </w:pPr>
          </w:p>
          <w:p w:rsidR="00E04AC7" w:rsidRPr="009542F4" w:rsidRDefault="006740A3" w:rsidP="00D01EF6">
            <w:pPr>
              <w:jc w:val="both"/>
            </w:pPr>
            <w:r>
              <w:t xml:space="preserve"> 3263.13</w:t>
            </w:r>
          </w:p>
          <w:p w:rsidR="00E04AC7" w:rsidRPr="009542F4" w:rsidRDefault="00E04AC7" w:rsidP="00D01EF6">
            <w:pPr>
              <w:jc w:val="both"/>
            </w:pPr>
            <w:r w:rsidRPr="009542F4">
              <w:t xml:space="preserve">  </w:t>
            </w:r>
            <w:r w:rsidR="003E117C">
              <w:t xml:space="preserve">    </w:t>
            </w:r>
            <w:r w:rsidR="002F2727">
              <w:t>10.22</w:t>
            </w:r>
          </w:p>
          <w:p w:rsidR="00E04AC7" w:rsidRPr="009542F4" w:rsidRDefault="00E04AC7" w:rsidP="00D01EF6">
            <w:pPr>
              <w:jc w:val="both"/>
            </w:pPr>
            <w:r w:rsidRPr="009542F4">
              <w:t xml:space="preserve">  </w:t>
            </w:r>
            <w:r w:rsidR="003E117C">
              <w:t xml:space="preserve">    </w:t>
            </w:r>
            <w:r w:rsidR="00075CB8">
              <w:t>23.25</w:t>
            </w:r>
          </w:p>
          <w:p w:rsidR="00E04AC7" w:rsidRPr="009542F4" w:rsidRDefault="003E117C" w:rsidP="00D01EF6">
            <w:pPr>
              <w:jc w:val="both"/>
            </w:pPr>
            <w:r>
              <w:t xml:space="preserve">       </w:t>
            </w:r>
            <w:r w:rsidR="00075CB8">
              <w:t xml:space="preserve"> 1.55</w:t>
            </w:r>
          </w:p>
          <w:p w:rsidR="00E04AC7" w:rsidRDefault="00E04AC7" w:rsidP="00D01EF6">
            <w:pPr>
              <w:jc w:val="both"/>
            </w:pPr>
            <w:r w:rsidRPr="009542F4">
              <w:t xml:space="preserve">      </w:t>
            </w:r>
            <w:r w:rsidR="003E117C">
              <w:t xml:space="preserve"> </w:t>
            </w:r>
            <w:r w:rsidRPr="009542F4">
              <w:t xml:space="preserve"> </w:t>
            </w:r>
            <w:r w:rsidR="00075CB8">
              <w:t>0.00</w:t>
            </w:r>
          </w:p>
          <w:p w:rsidR="00075CB8" w:rsidRPr="009542F4" w:rsidRDefault="00075CB8" w:rsidP="00D01EF6">
            <w:pPr>
              <w:jc w:val="both"/>
            </w:pPr>
          </w:p>
          <w:p w:rsidR="00461B10" w:rsidRDefault="00E04AC7" w:rsidP="00D01EF6">
            <w:pPr>
              <w:jc w:val="both"/>
            </w:pPr>
            <w:r w:rsidRPr="009542F4">
              <w:t xml:space="preserve">       </w:t>
            </w:r>
            <w:r w:rsidR="00C41951" w:rsidRPr="009542F4">
              <w:t xml:space="preserve">     </w:t>
            </w:r>
          </w:p>
          <w:p w:rsidR="00E04AC7" w:rsidRPr="009542F4" w:rsidRDefault="008F0CCA" w:rsidP="00D01EF6">
            <w:pPr>
              <w:jc w:val="both"/>
            </w:pPr>
            <w:r>
              <w:t xml:space="preserve">  </w:t>
            </w:r>
            <w:r w:rsidR="00461B10">
              <w:t>3237.78</w:t>
            </w:r>
          </w:p>
          <w:p w:rsidR="00C41951" w:rsidRPr="009542F4" w:rsidRDefault="008F0CCA" w:rsidP="00D01EF6">
            <w:pPr>
              <w:jc w:val="both"/>
            </w:pPr>
            <w:r>
              <w:t xml:space="preserve">      </w:t>
            </w:r>
            <w:r w:rsidR="00461B10">
              <w:t>26.69</w:t>
            </w:r>
          </w:p>
          <w:p w:rsidR="00E04AC7" w:rsidRPr="009542F4" w:rsidRDefault="00C41951" w:rsidP="00D01EF6">
            <w:pPr>
              <w:jc w:val="both"/>
            </w:pPr>
            <w:r w:rsidRPr="009542F4">
              <w:t xml:space="preserve"> </w:t>
            </w:r>
            <w:r w:rsidR="008F0CCA">
              <w:t xml:space="preserve">       </w:t>
            </w:r>
            <w:r w:rsidRPr="009542F4">
              <w:t>4.65</w:t>
            </w:r>
          </w:p>
          <w:p w:rsidR="00E04AC7" w:rsidRPr="009542F4" w:rsidRDefault="00E04AC7" w:rsidP="00D01EF6">
            <w:pPr>
              <w:jc w:val="both"/>
            </w:pPr>
            <w:r w:rsidRPr="009542F4">
              <w:t xml:space="preserve"> </w:t>
            </w:r>
            <w:r w:rsidR="008F0CCA">
              <w:t xml:space="preserve">       </w:t>
            </w:r>
            <w:r w:rsidR="00C41951" w:rsidRPr="009542F4">
              <w:t>0.00</w:t>
            </w:r>
          </w:p>
          <w:p w:rsidR="00E04AC7" w:rsidRPr="009542F4" w:rsidRDefault="00461B10" w:rsidP="00C41951">
            <w:pPr>
              <w:jc w:val="both"/>
            </w:pPr>
            <w:r>
              <w:t xml:space="preserve"> </w:t>
            </w:r>
            <w:r w:rsidR="008F0CCA">
              <w:t xml:space="preserve">       </w:t>
            </w:r>
            <w:r w:rsidR="00C41951" w:rsidRPr="009542F4">
              <w:t>3.71</w:t>
            </w:r>
          </w:p>
        </w:tc>
        <w:tc>
          <w:tcPr>
            <w:tcW w:w="3060" w:type="dxa"/>
            <w:tcBorders>
              <w:top w:val="single" w:sz="4" w:space="0" w:color="auto"/>
              <w:left w:val="single" w:sz="4" w:space="0" w:color="auto"/>
              <w:bottom w:val="single" w:sz="4" w:space="0" w:color="auto"/>
              <w:right w:val="single" w:sz="4" w:space="0" w:color="auto"/>
            </w:tcBorders>
          </w:tcPr>
          <w:p w:rsidR="00E04AC7" w:rsidRPr="009542F4" w:rsidRDefault="00E83755" w:rsidP="00D01EF6">
            <w:pPr>
              <w:jc w:val="both"/>
              <w:rPr>
                <w:b/>
              </w:rPr>
            </w:pPr>
            <w:r>
              <w:rPr>
                <w:b/>
              </w:rPr>
              <w:t xml:space="preserve">Revised </w:t>
            </w:r>
            <w:r w:rsidR="003A3329" w:rsidRPr="009542F4">
              <w:rPr>
                <w:b/>
              </w:rPr>
              <w:t xml:space="preserve">Estimate </w:t>
            </w:r>
            <w:r w:rsidR="00E04AC7" w:rsidRPr="009542F4">
              <w:rPr>
                <w:b/>
              </w:rPr>
              <w:t>201</w:t>
            </w:r>
            <w:r w:rsidR="00A44C7D">
              <w:rPr>
                <w:b/>
              </w:rPr>
              <w:t xml:space="preserve">9-2020 </w:t>
            </w:r>
            <w:r w:rsidR="00E04AC7" w:rsidRPr="009542F4">
              <w:rPr>
                <w:b/>
              </w:rPr>
              <w:t xml:space="preserve">(in </w:t>
            </w:r>
            <w:proofErr w:type="spellStart"/>
            <w:r w:rsidR="00E04AC7" w:rsidRPr="009542F4">
              <w:rPr>
                <w:b/>
              </w:rPr>
              <w:t>lakhs</w:t>
            </w:r>
            <w:proofErr w:type="spellEnd"/>
            <w:r w:rsidR="00E04AC7" w:rsidRPr="009542F4">
              <w:rPr>
                <w:b/>
              </w:rPr>
              <w:t>)</w:t>
            </w:r>
          </w:p>
          <w:p w:rsidR="003A3329" w:rsidRPr="009542F4" w:rsidRDefault="003A3329" w:rsidP="00D01EF6">
            <w:pPr>
              <w:jc w:val="both"/>
            </w:pPr>
          </w:p>
          <w:p w:rsidR="00E04AC7" w:rsidRPr="009542F4" w:rsidRDefault="00E04AC7" w:rsidP="00D01EF6">
            <w:pPr>
              <w:jc w:val="both"/>
            </w:pPr>
            <w:r w:rsidRPr="009542F4">
              <w:t xml:space="preserve">   </w:t>
            </w:r>
            <w:r w:rsidR="00E83755">
              <w:t>11210.93</w:t>
            </w:r>
          </w:p>
          <w:p w:rsidR="00E04AC7" w:rsidRPr="009542F4" w:rsidRDefault="00E04AC7" w:rsidP="00D01EF6">
            <w:pPr>
              <w:jc w:val="both"/>
            </w:pPr>
            <w:r w:rsidRPr="009542F4">
              <w:t xml:space="preserve">     </w:t>
            </w:r>
            <w:r w:rsidR="005D1108">
              <w:t xml:space="preserve">  </w:t>
            </w:r>
            <w:r w:rsidR="0041355F">
              <w:t>204.00</w:t>
            </w:r>
          </w:p>
          <w:p w:rsidR="00E04AC7" w:rsidRPr="009542F4" w:rsidRDefault="003A3329" w:rsidP="00D01EF6">
            <w:pPr>
              <w:jc w:val="both"/>
            </w:pPr>
            <w:r w:rsidRPr="009542F4">
              <w:t xml:space="preserve">     </w:t>
            </w:r>
            <w:r w:rsidR="005D1108">
              <w:t xml:space="preserve">  </w:t>
            </w:r>
            <w:r w:rsidR="0041355F">
              <w:t>199.60</w:t>
            </w:r>
          </w:p>
          <w:p w:rsidR="0041355F" w:rsidRDefault="0041355F" w:rsidP="00D01EF6">
            <w:pPr>
              <w:jc w:val="both"/>
            </w:pPr>
            <w:r>
              <w:t xml:space="preserve">      </w:t>
            </w:r>
            <w:r w:rsidR="005D1108">
              <w:t xml:space="preserve">  </w:t>
            </w:r>
            <w:r>
              <w:t xml:space="preserve"> 67.18</w:t>
            </w:r>
          </w:p>
          <w:p w:rsidR="00E04AC7" w:rsidRPr="009542F4" w:rsidRDefault="00E04AC7" w:rsidP="00D01EF6">
            <w:pPr>
              <w:jc w:val="both"/>
            </w:pPr>
            <w:r w:rsidRPr="009542F4">
              <w:t xml:space="preserve">     </w:t>
            </w:r>
            <w:r w:rsidR="005D1108">
              <w:t xml:space="preserve">  </w:t>
            </w:r>
            <w:r w:rsidR="0041355F">
              <w:t>281.64</w:t>
            </w:r>
          </w:p>
          <w:p w:rsidR="00E04AC7" w:rsidRPr="009542F4" w:rsidRDefault="00067881" w:rsidP="00D01EF6">
            <w:pPr>
              <w:jc w:val="both"/>
            </w:pPr>
            <w:r>
              <w:t xml:space="preserve">     </w:t>
            </w:r>
            <w:r w:rsidR="00D65EFF">
              <w:t xml:space="preserve"> </w:t>
            </w:r>
            <w:r w:rsidR="005D1108">
              <w:t xml:space="preserve">  </w:t>
            </w:r>
            <w:r>
              <w:t xml:space="preserve"> 20.00</w:t>
            </w:r>
          </w:p>
          <w:p w:rsidR="00E04AC7" w:rsidRPr="009542F4" w:rsidRDefault="00D65EFF" w:rsidP="00D01EF6">
            <w:pPr>
              <w:jc w:val="both"/>
            </w:pPr>
            <w:r>
              <w:t xml:space="preserve">        </w:t>
            </w:r>
            <w:r w:rsidR="005D1108">
              <w:t xml:space="preserve">   </w:t>
            </w:r>
            <w:r w:rsidRPr="009542F4">
              <w:t xml:space="preserve">0.00   </w:t>
            </w:r>
          </w:p>
          <w:p w:rsidR="00085768" w:rsidRDefault="00067881" w:rsidP="00D01EF6">
            <w:pPr>
              <w:jc w:val="both"/>
            </w:pPr>
            <w:r>
              <w:t xml:space="preserve">     </w:t>
            </w:r>
            <w:r w:rsidR="00085768" w:rsidRPr="009542F4">
              <w:t xml:space="preserve"> </w:t>
            </w:r>
            <w:r w:rsidR="00D65EFF">
              <w:t xml:space="preserve"> </w:t>
            </w:r>
            <w:r w:rsidR="005D1108">
              <w:t xml:space="preserve">   </w:t>
            </w:r>
            <w:r w:rsidR="00D65EFF">
              <w:t xml:space="preserve"> </w:t>
            </w:r>
            <w:r w:rsidR="00085768" w:rsidRPr="009542F4">
              <w:t>5.00</w:t>
            </w:r>
          </w:p>
          <w:p w:rsidR="006740A3" w:rsidRPr="009542F4" w:rsidRDefault="006740A3" w:rsidP="00D01EF6">
            <w:pPr>
              <w:jc w:val="both"/>
            </w:pPr>
          </w:p>
          <w:p w:rsidR="00D65EFF" w:rsidRDefault="003E117C" w:rsidP="00D01EF6">
            <w:pPr>
              <w:jc w:val="both"/>
            </w:pPr>
            <w:r>
              <w:t xml:space="preserve">  </w:t>
            </w:r>
          </w:p>
          <w:p w:rsidR="00D65EFF" w:rsidRDefault="00D65EFF" w:rsidP="00D01EF6">
            <w:pPr>
              <w:jc w:val="both"/>
            </w:pPr>
          </w:p>
          <w:p w:rsidR="00E04AC7" w:rsidRPr="009542F4" w:rsidRDefault="003E117C" w:rsidP="00D01EF6">
            <w:pPr>
              <w:jc w:val="both"/>
            </w:pPr>
            <w:r>
              <w:t xml:space="preserve">  </w:t>
            </w:r>
            <w:r w:rsidR="006740A3">
              <w:t>1404.00</w:t>
            </w:r>
          </w:p>
          <w:p w:rsidR="00E04AC7" w:rsidRPr="009542F4" w:rsidRDefault="002F2727" w:rsidP="00D01EF6">
            <w:pPr>
              <w:jc w:val="both"/>
            </w:pPr>
            <w:r>
              <w:t xml:space="preserve"> </w:t>
            </w:r>
            <w:r w:rsidR="00D65EFF">
              <w:t xml:space="preserve">     </w:t>
            </w:r>
            <w:r>
              <w:t>10.22</w:t>
            </w:r>
          </w:p>
          <w:p w:rsidR="00E04AC7" w:rsidRPr="009542F4" w:rsidRDefault="00E04AC7" w:rsidP="00D01EF6">
            <w:pPr>
              <w:jc w:val="both"/>
            </w:pPr>
            <w:r w:rsidRPr="009542F4">
              <w:t xml:space="preserve">   </w:t>
            </w:r>
            <w:r w:rsidR="00D65EFF">
              <w:t xml:space="preserve">  </w:t>
            </w:r>
            <w:r w:rsidRPr="009542F4">
              <w:t xml:space="preserve"> </w:t>
            </w:r>
            <w:r w:rsidR="00075CB8">
              <w:t>25.34</w:t>
            </w:r>
            <w:r w:rsidRPr="009542F4">
              <w:t xml:space="preserve"> </w:t>
            </w:r>
          </w:p>
          <w:p w:rsidR="00E04AC7" w:rsidRPr="009542F4" w:rsidRDefault="00E04AC7" w:rsidP="00D01EF6">
            <w:pPr>
              <w:jc w:val="both"/>
            </w:pPr>
            <w:r w:rsidRPr="009542F4">
              <w:t xml:space="preserve">       </w:t>
            </w:r>
            <w:r w:rsidR="00D65EFF">
              <w:t xml:space="preserve"> </w:t>
            </w:r>
            <w:r w:rsidR="00075CB8">
              <w:t>2.15</w:t>
            </w:r>
            <w:r w:rsidRPr="009542F4">
              <w:t xml:space="preserve">  </w:t>
            </w:r>
          </w:p>
          <w:p w:rsidR="00E04AC7" w:rsidRDefault="00D65EFF" w:rsidP="00D01EF6">
            <w:pPr>
              <w:jc w:val="both"/>
            </w:pPr>
            <w:r>
              <w:t xml:space="preserve">       </w:t>
            </w:r>
            <w:r w:rsidR="00075CB8">
              <w:t xml:space="preserve"> 0.00</w:t>
            </w:r>
          </w:p>
          <w:p w:rsidR="00075CB8" w:rsidRPr="009542F4" w:rsidRDefault="00075CB8" w:rsidP="00D01EF6">
            <w:pPr>
              <w:jc w:val="both"/>
            </w:pPr>
          </w:p>
          <w:p w:rsidR="00461B10" w:rsidRDefault="00E04AC7" w:rsidP="00D01EF6">
            <w:pPr>
              <w:jc w:val="both"/>
            </w:pPr>
            <w:r w:rsidRPr="009542F4">
              <w:t xml:space="preserve">        </w:t>
            </w:r>
            <w:r w:rsidR="00C41951" w:rsidRPr="009542F4">
              <w:t xml:space="preserve">    </w:t>
            </w:r>
            <w:r w:rsidRPr="009542F4">
              <w:t xml:space="preserve">  </w:t>
            </w:r>
          </w:p>
          <w:p w:rsidR="00E04AC7" w:rsidRPr="009542F4" w:rsidRDefault="007065C5" w:rsidP="00D01EF6">
            <w:pPr>
              <w:jc w:val="both"/>
            </w:pPr>
            <w:r>
              <w:t xml:space="preserve">   </w:t>
            </w:r>
            <w:r w:rsidR="00461B10">
              <w:t>1096.00</w:t>
            </w:r>
          </w:p>
          <w:p w:rsidR="00C41951" w:rsidRPr="009542F4" w:rsidRDefault="008F0CCA" w:rsidP="00D01EF6">
            <w:pPr>
              <w:jc w:val="both"/>
            </w:pPr>
            <w:r>
              <w:t xml:space="preserve">  </w:t>
            </w:r>
            <w:r w:rsidR="007065C5">
              <w:t xml:space="preserve">   </w:t>
            </w:r>
            <w:r>
              <w:t xml:space="preserve">  </w:t>
            </w:r>
            <w:r w:rsidR="00461B10">
              <w:t>28.45</w:t>
            </w:r>
          </w:p>
          <w:p w:rsidR="00E04AC7" w:rsidRPr="009542F4" w:rsidRDefault="008F0CCA" w:rsidP="00D01EF6">
            <w:pPr>
              <w:jc w:val="both"/>
            </w:pPr>
            <w:r>
              <w:t xml:space="preserve">     </w:t>
            </w:r>
            <w:r w:rsidR="007065C5">
              <w:t xml:space="preserve">   </w:t>
            </w:r>
            <w:r>
              <w:t xml:space="preserve"> </w:t>
            </w:r>
            <w:r w:rsidR="00461B10">
              <w:t>5.06</w:t>
            </w:r>
          </w:p>
          <w:p w:rsidR="00E04AC7" w:rsidRPr="009542F4" w:rsidRDefault="00C41951" w:rsidP="00D01EF6">
            <w:pPr>
              <w:jc w:val="both"/>
            </w:pPr>
            <w:r w:rsidRPr="009542F4">
              <w:t xml:space="preserve"> </w:t>
            </w:r>
            <w:r w:rsidR="008F0CCA">
              <w:t xml:space="preserve">     </w:t>
            </w:r>
            <w:r w:rsidR="007065C5">
              <w:t xml:space="preserve">   </w:t>
            </w:r>
            <w:r w:rsidR="00461B10">
              <w:t>0.00</w:t>
            </w:r>
            <w:r w:rsidRPr="009542F4">
              <w:t xml:space="preserve">     </w:t>
            </w:r>
            <w:r w:rsidR="00075CB8">
              <w:t xml:space="preserve">    </w:t>
            </w:r>
            <w:r w:rsidRPr="009542F4">
              <w:t xml:space="preserve">  </w:t>
            </w:r>
          </w:p>
          <w:p w:rsidR="00E04AC7" w:rsidRPr="009542F4" w:rsidRDefault="00E04AC7" w:rsidP="00461B10">
            <w:pPr>
              <w:jc w:val="both"/>
            </w:pPr>
            <w:r w:rsidRPr="009542F4">
              <w:t xml:space="preserve"> </w:t>
            </w:r>
            <w:r w:rsidR="008F0CCA">
              <w:t xml:space="preserve">   </w:t>
            </w:r>
            <w:r w:rsidR="007065C5">
              <w:t xml:space="preserve">   </w:t>
            </w:r>
            <w:r w:rsidR="008F0CCA">
              <w:t xml:space="preserve">  </w:t>
            </w:r>
            <w:r w:rsidRPr="009542F4">
              <w:t>3.71</w:t>
            </w:r>
          </w:p>
        </w:tc>
      </w:tr>
    </w:tbl>
    <w:p w:rsidR="00E04AC7" w:rsidRPr="009542F4" w:rsidRDefault="00E04AC7" w:rsidP="00E04AC7">
      <w:pPr>
        <w:jc w:val="both"/>
        <w:rPr>
          <w:b/>
          <w:bCs/>
        </w:rPr>
      </w:pPr>
      <w:r w:rsidRPr="009542F4">
        <w:rPr>
          <w:b/>
          <w:bCs/>
        </w:rPr>
        <w:t xml:space="preserve">    </w:t>
      </w:r>
    </w:p>
    <w:p w:rsidR="0012261F" w:rsidRDefault="00E04AC7" w:rsidP="00E04AC7">
      <w:pPr>
        <w:ind w:left="2160" w:firstLine="720"/>
        <w:jc w:val="both"/>
        <w:rPr>
          <w:b/>
          <w:bCs/>
        </w:rPr>
      </w:pPr>
      <w:r w:rsidRPr="009542F4">
        <w:rPr>
          <w:b/>
          <w:bCs/>
        </w:rPr>
        <w:t xml:space="preserve"> </w:t>
      </w:r>
    </w:p>
    <w:p w:rsidR="00E04AC7" w:rsidRDefault="00E04AC7" w:rsidP="00E04AC7">
      <w:pPr>
        <w:ind w:left="2160" w:firstLine="720"/>
        <w:jc w:val="both"/>
        <w:rPr>
          <w:b/>
          <w:bCs/>
          <w:u w:val="single"/>
        </w:rPr>
      </w:pPr>
      <w:r w:rsidRPr="009542F4">
        <w:rPr>
          <w:b/>
          <w:bCs/>
        </w:rPr>
        <w:t xml:space="preserve"> </w:t>
      </w:r>
      <w:r w:rsidRPr="009542F4">
        <w:rPr>
          <w:b/>
          <w:bCs/>
          <w:u w:val="single"/>
        </w:rPr>
        <w:t>MANUAL-XII</w:t>
      </w:r>
    </w:p>
    <w:p w:rsidR="0012261F" w:rsidRPr="009542F4" w:rsidRDefault="0012261F" w:rsidP="00E04AC7">
      <w:pPr>
        <w:ind w:left="2160" w:firstLine="720"/>
        <w:jc w:val="both"/>
        <w:rPr>
          <w:b/>
          <w:bCs/>
          <w:u w:val="single"/>
        </w:rPr>
      </w:pPr>
    </w:p>
    <w:p w:rsidR="00E04AC7" w:rsidRDefault="00E04AC7" w:rsidP="00E04AC7">
      <w:pPr>
        <w:rPr>
          <w:b/>
          <w:bCs/>
        </w:rPr>
      </w:pPr>
      <w:r w:rsidRPr="009542F4">
        <w:rPr>
          <w:b/>
          <w:bCs/>
        </w:rPr>
        <w:t xml:space="preserve"> The manner of execution of subsidy </w:t>
      </w:r>
      <w:proofErr w:type="spellStart"/>
      <w:r w:rsidRPr="009542F4">
        <w:rPr>
          <w:b/>
          <w:bCs/>
        </w:rPr>
        <w:t>Programmes</w:t>
      </w:r>
      <w:proofErr w:type="spellEnd"/>
      <w:r w:rsidRPr="009542F4">
        <w:rPr>
          <w:b/>
          <w:bCs/>
        </w:rPr>
        <w:t xml:space="preserve">, including the Amounts allocated and the   details of beneficiaries of such </w:t>
      </w:r>
      <w:proofErr w:type="spellStart"/>
      <w:r w:rsidRPr="009542F4">
        <w:rPr>
          <w:b/>
          <w:bCs/>
        </w:rPr>
        <w:t>Programmes</w:t>
      </w:r>
      <w:proofErr w:type="spellEnd"/>
      <w:r w:rsidRPr="009542F4">
        <w:rPr>
          <w:b/>
          <w:bCs/>
        </w:rPr>
        <w:t>.</w:t>
      </w:r>
    </w:p>
    <w:p w:rsidR="00412940" w:rsidRPr="009542F4" w:rsidRDefault="00412940" w:rsidP="00E04AC7">
      <w:pPr>
        <w:rPr>
          <w:b/>
          <w:bCs/>
        </w:rPr>
      </w:pPr>
    </w:p>
    <w:p w:rsidR="00E04AC7" w:rsidRPr="009542F4" w:rsidRDefault="00E04AC7" w:rsidP="00E04AC7">
      <w:pPr>
        <w:ind w:firstLine="720"/>
        <w:jc w:val="both"/>
        <w:rPr>
          <w:b/>
          <w:bCs/>
        </w:rPr>
      </w:pPr>
      <w:r w:rsidRPr="009542F4">
        <w:t xml:space="preserve">Secretariat Administration Branch, Home Department does not execute subsidy </w:t>
      </w:r>
      <w:proofErr w:type="spellStart"/>
      <w:r w:rsidRPr="009542F4">
        <w:t>Programme</w:t>
      </w:r>
      <w:proofErr w:type="spellEnd"/>
      <w:r w:rsidRPr="009542F4">
        <w:rPr>
          <w:b/>
          <w:bCs/>
        </w:rPr>
        <w:t xml:space="preserve">         </w:t>
      </w:r>
    </w:p>
    <w:p w:rsidR="00E04AC7" w:rsidRPr="009542F4" w:rsidRDefault="00E04AC7" w:rsidP="00E04AC7">
      <w:pPr>
        <w:ind w:firstLine="720"/>
        <w:jc w:val="both"/>
      </w:pPr>
    </w:p>
    <w:p w:rsidR="00E04AC7" w:rsidRPr="009542F4" w:rsidRDefault="00E04AC7" w:rsidP="00E04AC7">
      <w:pPr>
        <w:ind w:left="2880"/>
        <w:rPr>
          <w:u w:val="single"/>
        </w:rPr>
      </w:pPr>
      <w:r w:rsidRPr="009542F4">
        <w:rPr>
          <w:b/>
          <w:bCs/>
          <w:u w:val="single"/>
        </w:rPr>
        <w:t>MANUAL-XIII</w:t>
      </w:r>
    </w:p>
    <w:p w:rsidR="00E04AC7" w:rsidRPr="009542F4" w:rsidRDefault="00E04AC7" w:rsidP="00E04AC7">
      <w:pPr>
        <w:rPr>
          <w:b/>
          <w:bCs/>
          <w:u w:val="single"/>
        </w:rPr>
      </w:pPr>
      <w:proofErr w:type="gramStart"/>
      <w:r w:rsidRPr="009542F4">
        <w:rPr>
          <w:b/>
          <w:bCs/>
          <w:u w:val="single"/>
        </w:rPr>
        <w:t>Particulars of recipients of Concessions, permits or authorization granted by it.</w:t>
      </w:r>
      <w:proofErr w:type="gramEnd"/>
    </w:p>
    <w:p w:rsidR="00E04AC7" w:rsidRPr="009542F4" w:rsidRDefault="00E04AC7" w:rsidP="00E04AC7">
      <w:pPr>
        <w:jc w:val="center"/>
        <w:rPr>
          <w:b/>
          <w:bCs/>
        </w:rPr>
      </w:pPr>
    </w:p>
    <w:p w:rsidR="00E04AC7" w:rsidRDefault="00E04AC7" w:rsidP="00E04AC7">
      <w:pPr>
        <w:ind w:firstLine="720"/>
        <w:jc w:val="both"/>
      </w:pPr>
      <w:r w:rsidRPr="009542F4">
        <w:t>Secretariat Administration Branch, Home Department does not grant any Concessions, Permits or authorization to any part</w:t>
      </w:r>
      <w:r w:rsidR="0012261F">
        <w:t>.</w:t>
      </w:r>
    </w:p>
    <w:p w:rsidR="00412940" w:rsidRDefault="00412940" w:rsidP="00E04AC7">
      <w:pPr>
        <w:ind w:firstLine="720"/>
        <w:jc w:val="both"/>
      </w:pPr>
    </w:p>
    <w:p w:rsidR="00412940" w:rsidRDefault="00412940" w:rsidP="00E04AC7">
      <w:pPr>
        <w:ind w:firstLine="720"/>
        <w:jc w:val="both"/>
      </w:pPr>
    </w:p>
    <w:p w:rsidR="00412940" w:rsidRDefault="00412940" w:rsidP="00E04AC7">
      <w:pPr>
        <w:ind w:firstLine="720"/>
        <w:jc w:val="both"/>
      </w:pPr>
    </w:p>
    <w:p w:rsidR="0060669B" w:rsidRDefault="0060669B" w:rsidP="00E04AC7">
      <w:pPr>
        <w:ind w:firstLine="720"/>
        <w:jc w:val="both"/>
      </w:pPr>
    </w:p>
    <w:p w:rsidR="0060669B" w:rsidRDefault="0060669B" w:rsidP="00E04AC7">
      <w:pPr>
        <w:ind w:firstLine="720"/>
        <w:jc w:val="both"/>
      </w:pPr>
    </w:p>
    <w:p w:rsidR="0060669B" w:rsidRDefault="0060669B" w:rsidP="00E04AC7">
      <w:pPr>
        <w:ind w:firstLine="720"/>
        <w:jc w:val="both"/>
      </w:pPr>
    </w:p>
    <w:p w:rsidR="0060669B" w:rsidRDefault="0060669B" w:rsidP="00E04AC7">
      <w:pPr>
        <w:ind w:firstLine="720"/>
        <w:jc w:val="both"/>
      </w:pPr>
    </w:p>
    <w:p w:rsidR="0012261F" w:rsidRPr="009542F4" w:rsidRDefault="0012261F" w:rsidP="00E04AC7">
      <w:pPr>
        <w:ind w:firstLine="720"/>
        <w:jc w:val="both"/>
      </w:pPr>
    </w:p>
    <w:p w:rsidR="00E04AC7" w:rsidRPr="009542F4" w:rsidRDefault="00E04AC7" w:rsidP="00E04AC7">
      <w:pPr>
        <w:ind w:left="2160" w:firstLine="720"/>
        <w:rPr>
          <w:b/>
          <w:bCs/>
          <w:u w:val="single"/>
        </w:rPr>
      </w:pPr>
      <w:r w:rsidRPr="009542F4">
        <w:rPr>
          <w:b/>
          <w:bCs/>
          <w:u w:val="single"/>
        </w:rPr>
        <w:lastRenderedPageBreak/>
        <w:t>MANUAL-XIV</w:t>
      </w:r>
    </w:p>
    <w:p w:rsidR="00E04AC7" w:rsidRPr="009542F4" w:rsidRDefault="00E04AC7" w:rsidP="00E04AC7">
      <w:pPr>
        <w:rPr>
          <w:b/>
          <w:bCs/>
        </w:rPr>
      </w:pPr>
      <w:r w:rsidRPr="009542F4">
        <w:rPr>
          <w:b/>
          <w:bCs/>
        </w:rPr>
        <w:t>Details in respect of the Information, available to or held by it reduced in an electronic form.</w:t>
      </w:r>
    </w:p>
    <w:p w:rsidR="00E04AC7" w:rsidRPr="009542F4" w:rsidRDefault="00E04AC7" w:rsidP="00E04AC7">
      <w:pPr>
        <w:jc w:val="both"/>
      </w:pPr>
      <w:r w:rsidRPr="009542F4">
        <w:t xml:space="preserve">         Personal Information System Cell has been created under the Secretariat Administration Branch. The detail data of the Secretariat employees are recorded in an electronic system. However, Manual, Acts and Rules are available in the Department in Printed book form.</w:t>
      </w:r>
    </w:p>
    <w:p w:rsidR="00E04AC7" w:rsidRPr="009542F4" w:rsidRDefault="00E04AC7" w:rsidP="00E04AC7"/>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158"/>
        <w:gridCol w:w="1260"/>
        <w:gridCol w:w="1260"/>
        <w:gridCol w:w="900"/>
        <w:gridCol w:w="1260"/>
        <w:gridCol w:w="1260"/>
        <w:gridCol w:w="1260"/>
      </w:tblGrid>
      <w:tr w:rsidR="00E04AC7" w:rsidRPr="00117391" w:rsidTr="00D01EF6">
        <w:tc>
          <w:tcPr>
            <w:tcW w:w="648" w:type="dxa"/>
            <w:tcBorders>
              <w:top w:val="single" w:sz="4" w:space="0" w:color="auto"/>
              <w:left w:val="single" w:sz="4" w:space="0" w:color="auto"/>
              <w:bottom w:val="single" w:sz="4" w:space="0" w:color="auto"/>
              <w:right w:val="single" w:sz="4" w:space="0" w:color="auto"/>
            </w:tcBorders>
            <w:hideMark/>
          </w:tcPr>
          <w:p w:rsidR="00E04AC7" w:rsidRPr="00117391" w:rsidRDefault="00E04AC7" w:rsidP="00D01EF6">
            <w:pPr>
              <w:rPr>
                <w:b/>
              </w:rPr>
            </w:pPr>
            <w:r w:rsidRPr="00117391">
              <w:rPr>
                <w:b/>
              </w:rPr>
              <w:t>Sl. No.</w:t>
            </w:r>
          </w:p>
        </w:tc>
        <w:tc>
          <w:tcPr>
            <w:tcW w:w="2160" w:type="dxa"/>
            <w:tcBorders>
              <w:top w:val="single" w:sz="4" w:space="0" w:color="auto"/>
              <w:left w:val="single" w:sz="4" w:space="0" w:color="auto"/>
              <w:bottom w:val="single" w:sz="4" w:space="0" w:color="auto"/>
              <w:right w:val="single" w:sz="4" w:space="0" w:color="auto"/>
            </w:tcBorders>
            <w:hideMark/>
          </w:tcPr>
          <w:p w:rsidR="00E04AC7" w:rsidRPr="00117391" w:rsidRDefault="00E04AC7" w:rsidP="00D01EF6">
            <w:pPr>
              <w:rPr>
                <w:b/>
              </w:rPr>
            </w:pPr>
            <w:r w:rsidRPr="00117391">
              <w:rPr>
                <w:b/>
              </w:rPr>
              <w:t>Information/</w:t>
            </w:r>
          </w:p>
          <w:p w:rsidR="00E04AC7" w:rsidRPr="00117391" w:rsidRDefault="00E04AC7" w:rsidP="00D01EF6">
            <w:pPr>
              <w:rPr>
                <w:b/>
              </w:rPr>
            </w:pPr>
            <w:r w:rsidRPr="00117391">
              <w:rPr>
                <w:b/>
              </w:rPr>
              <w:t>Documents</w:t>
            </w:r>
          </w:p>
        </w:tc>
        <w:tc>
          <w:tcPr>
            <w:tcW w:w="1260" w:type="dxa"/>
            <w:tcBorders>
              <w:top w:val="single" w:sz="4" w:space="0" w:color="auto"/>
              <w:left w:val="single" w:sz="4" w:space="0" w:color="auto"/>
              <w:bottom w:val="single" w:sz="4" w:space="0" w:color="auto"/>
              <w:right w:val="single" w:sz="4" w:space="0" w:color="auto"/>
            </w:tcBorders>
            <w:hideMark/>
          </w:tcPr>
          <w:p w:rsidR="00E04AC7" w:rsidRPr="00117391" w:rsidRDefault="00E04AC7" w:rsidP="00D01EF6">
            <w:pPr>
              <w:rPr>
                <w:b/>
              </w:rPr>
            </w:pPr>
            <w:r w:rsidRPr="00117391">
              <w:rPr>
                <w:b/>
              </w:rPr>
              <w:t>Electronic</w:t>
            </w:r>
          </w:p>
          <w:p w:rsidR="00E04AC7" w:rsidRPr="00117391" w:rsidRDefault="00E04AC7" w:rsidP="00D01EF6">
            <w:pPr>
              <w:rPr>
                <w:b/>
              </w:rPr>
            </w:pPr>
            <w:r w:rsidRPr="00117391">
              <w:rPr>
                <w:b/>
              </w:rPr>
              <w:t>System</w:t>
            </w:r>
          </w:p>
        </w:tc>
        <w:tc>
          <w:tcPr>
            <w:tcW w:w="1260" w:type="dxa"/>
            <w:tcBorders>
              <w:top w:val="single" w:sz="4" w:space="0" w:color="auto"/>
              <w:left w:val="single" w:sz="4" w:space="0" w:color="auto"/>
              <w:bottom w:val="single" w:sz="4" w:space="0" w:color="auto"/>
              <w:right w:val="single" w:sz="4" w:space="0" w:color="auto"/>
            </w:tcBorders>
            <w:hideMark/>
          </w:tcPr>
          <w:p w:rsidR="00E04AC7" w:rsidRPr="00117391" w:rsidRDefault="00E04AC7" w:rsidP="00D01EF6">
            <w:pPr>
              <w:rPr>
                <w:b/>
              </w:rPr>
            </w:pPr>
            <w:r w:rsidRPr="00117391">
              <w:rPr>
                <w:b/>
              </w:rPr>
              <w:t>Non-</w:t>
            </w:r>
          </w:p>
          <w:p w:rsidR="00E04AC7" w:rsidRPr="00117391" w:rsidRDefault="00E04AC7" w:rsidP="00D01EF6">
            <w:pPr>
              <w:rPr>
                <w:b/>
              </w:rPr>
            </w:pPr>
            <w:r w:rsidRPr="00117391">
              <w:rPr>
                <w:b/>
              </w:rPr>
              <w:t>Electronic device</w:t>
            </w:r>
          </w:p>
        </w:tc>
        <w:tc>
          <w:tcPr>
            <w:tcW w:w="900" w:type="dxa"/>
            <w:tcBorders>
              <w:top w:val="single" w:sz="4" w:space="0" w:color="auto"/>
              <w:left w:val="single" w:sz="4" w:space="0" w:color="auto"/>
              <w:bottom w:val="single" w:sz="4" w:space="0" w:color="auto"/>
              <w:right w:val="single" w:sz="4" w:space="0" w:color="auto"/>
            </w:tcBorders>
            <w:hideMark/>
          </w:tcPr>
          <w:p w:rsidR="00E04AC7" w:rsidRPr="00117391" w:rsidRDefault="00E04AC7" w:rsidP="00D01EF6">
            <w:pPr>
              <w:rPr>
                <w:b/>
              </w:rPr>
            </w:pPr>
            <w:r w:rsidRPr="00117391">
              <w:rPr>
                <w:b/>
              </w:rPr>
              <w:t>Can it be share with</w:t>
            </w:r>
          </w:p>
          <w:p w:rsidR="00E04AC7" w:rsidRPr="00117391" w:rsidRDefault="00E04AC7" w:rsidP="00D01EF6">
            <w:pPr>
              <w:rPr>
                <w:b/>
              </w:rPr>
            </w:pPr>
            <w:r w:rsidRPr="00117391">
              <w:rPr>
                <w:b/>
              </w:rPr>
              <w:t>Public</w:t>
            </w:r>
          </w:p>
        </w:tc>
        <w:tc>
          <w:tcPr>
            <w:tcW w:w="1260" w:type="dxa"/>
            <w:tcBorders>
              <w:top w:val="single" w:sz="4" w:space="0" w:color="auto"/>
              <w:left w:val="single" w:sz="4" w:space="0" w:color="auto"/>
              <w:bottom w:val="single" w:sz="4" w:space="0" w:color="auto"/>
              <w:right w:val="single" w:sz="4" w:space="0" w:color="auto"/>
            </w:tcBorders>
            <w:hideMark/>
          </w:tcPr>
          <w:p w:rsidR="00E04AC7" w:rsidRPr="00117391" w:rsidRDefault="00E04AC7" w:rsidP="00D01EF6">
            <w:pPr>
              <w:rPr>
                <w:b/>
              </w:rPr>
            </w:pPr>
            <w:r w:rsidRPr="00117391">
              <w:rPr>
                <w:b/>
              </w:rPr>
              <w:t>Is it available on the website</w:t>
            </w:r>
          </w:p>
        </w:tc>
        <w:tc>
          <w:tcPr>
            <w:tcW w:w="1260" w:type="dxa"/>
            <w:tcBorders>
              <w:top w:val="single" w:sz="4" w:space="0" w:color="auto"/>
              <w:left w:val="single" w:sz="4" w:space="0" w:color="auto"/>
              <w:bottom w:val="single" w:sz="4" w:space="0" w:color="auto"/>
              <w:right w:val="single" w:sz="4" w:space="0" w:color="auto"/>
            </w:tcBorders>
            <w:hideMark/>
          </w:tcPr>
          <w:p w:rsidR="00E04AC7" w:rsidRPr="00117391" w:rsidRDefault="00E04AC7" w:rsidP="00D01EF6">
            <w:pPr>
              <w:rPr>
                <w:b/>
              </w:rPr>
            </w:pPr>
            <w:r w:rsidRPr="00117391">
              <w:rPr>
                <w:b/>
              </w:rPr>
              <w:t>With whom it is held/</w:t>
            </w:r>
          </w:p>
          <w:p w:rsidR="00E04AC7" w:rsidRPr="00117391" w:rsidRDefault="00E04AC7" w:rsidP="00D01EF6">
            <w:pPr>
              <w:rPr>
                <w:b/>
              </w:rPr>
            </w:pPr>
            <w:r w:rsidRPr="00117391">
              <w:rPr>
                <w:b/>
              </w:rPr>
              <w:t>available</w:t>
            </w:r>
          </w:p>
        </w:tc>
        <w:tc>
          <w:tcPr>
            <w:tcW w:w="1260" w:type="dxa"/>
            <w:tcBorders>
              <w:top w:val="single" w:sz="4" w:space="0" w:color="auto"/>
              <w:left w:val="single" w:sz="4" w:space="0" w:color="auto"/>
              <w:bottom w:val="single" w:sz="4" w:space="0" w:color="auto"/>
              <w:right w:val="single" w:sz="4" w:space="0" w:color="auto"/>
            </w:tcBorders>
            <w:hideMark/>
          </w:tcPr>
          <w:p w:rsidR="00E04AC7" w:rsidRPr="00117391" w:rsidRDefault="00E04AC7" w:rsidP="00D01EF6">
            <w:pPr>
              <w:rPr>
                <w:b/>
              </w:rPr>
            </w:pPr>
            <w:r w:rsidRPr="00117391">
              <w:rPr>
                <w:b/>
              </w:rPr>
              <w:t>Whom to contact</w:t>
            </w:r>
          </w:p>
        </w:tc>
      </w:tr>
      <w:tr w:rsidR="00E04AC7" w:rsidRPr="009542F4" w:rsidTr="00D01EF6">
        <w:tc>
          <w:tcPr>
            <w:tcW w:w="64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1.</w:t>
            </w:r>
          </w:p>
        </w:tc>
        <w:tc>
          <w:tcPr>
            <w:tcW w:w="21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Personal Information System</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w:t>
            </w:r>
          </w:p>
        </w:tc>
        <w:tc>
          <w:tcPr>
            <w:tcW w:w="90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P.I.S Cell</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OSD Computer</w:t>
            </w:r>
          </w:p>
        </w:tc>
      </w:tr>
      <w:tr w:rsidR="00E04AC7" w:rsidRPr="009542F4" w:rsidTr="00D01EF6">
        <w:tc>
          <w:tcPr>
            <w:tcW w:w="64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2.</w:t>
            </w:r>
          </w:p>
        </w:tc>
        <w:tc>
          <w:tcPr>
            <w:tcW w:w="21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Manual of Office Procedure</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90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Branch</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Deputy Secretary</w:t>
            </w:r>
          </w:p>
          <w:p w:rsidR="00E04AC7" w:rsidRPr="009542F4" w:rsidRDefault="00E04AC7" w:rsidP="00D01EF6"/>
          <w:p w:rsidR="00E04AC7" w:rsidRPr="009542F4" w:rsidRDefault="00E04AC7" w:rsidP="00D01EF6"/>
          <w:p w:rsidR="00E04AC7" w:rsidRPr="009542F4" w:rsidRDefault="00E04AC7" w:rsidP="00D01EF6"/>
        </w:tc>
      </w:tr>
      <w:tr w:rsidR="00E04AC7" w:rsidRPr="009542F4" w:rsidTr="00D01EF6">
        <w:tc>
          <w:tcPr>
            <w:tcW w:w="64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3.</w:t>
            </w:r>
          </w:p>
        </w:tc>
        <w:tc>
          <w:tcPr>
            <w:tcW w:w="21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The Nagaland Servant Conduct Rules,1968</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90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Branch</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   -do-</w:t>
            </w:r>
          </w:p>
        </w:tc>
      </w:tr>
      <w:tr w:rsidR="00E04AC7" w:rsidRPr="009542F4" w:rsidTr="00D01EF6">
        <w:tc>
          <w:tcPr>
            <w:tcW w:w="64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4.</w:t>
            </w:r>
          </w:p>
        </w:tc>
        <w:tc>
          <w:tcPr>
            <w:tcW w:w="21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The Nagaland Service (Discipline and Appeal Rules,1967)</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90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    -do-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   -do-</w:t>
            </w:r>
          </w:p>
        </w:tc>
      </w:tr>
      <w:tr w:rsidR="00E04AC7" w:rsidRPr="009542F4" w:rsidTr="00D01EF6">
        <w:tc>
          <w:tcPr>
            <w:tcW w:w="64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5.</w:t>
            </w:r>
          </w:p>
        </w:tc>
        <w:tc>
          <w:tcPr>
            <w:tcW w:w="21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The Nagaland Secretariat Subordinate Service Rules,1972 amended </w:t>
            </w:r>
            <w:proofErr w:type="spellStart"/>
            <w:r w:rsidRPr="009542F4">
              <w:t>upto</w:t>
            </w:r>
            <w:proofErr w:type="spellEnd"/>
            <w:r w:rsidRPr="009542F4">
              <w:t xml:space="preserve"> 2001</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90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   -do-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  -do-</w:t>
            </w:r>
          </w:p>
        </w:tc>
      </w:tr>
      <w:tr w:rsidR="00E04AC7" w:rsidRPr="009542F4" w:rsidTr="00D01EF6">
        <w:tc>
          <w:tcPr>
            <w:tcW w:w="64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6.</w:t>
            </w:r>
          </w:p>
        </w:tc>
        <w:tc>
          <w:tcPr>
            <w:tcW w:w="21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The Nagaland Secretariat Civil Stenographers Service Rules,1973 with amendment 2002</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90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Yes</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   -do-</w:t>
            </w:r>
          </w:p>
        </w:tc>
        <w:tc>
          <w:tcPr>
            <w:tcW w:w="126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  -do-</w:t>
            </w:r>
          </w:p>
        </w:tc>
      </w:tr>
    </w:tbl>
    <w:p w:rsidR="00E04AC7" w:rsidRPr="009542F4" w:rsidRDefault="00E04AC7" w:rsidP="00E04AC7">
      <w:r w:rsidRPr="009542F4">
        <w:t xml:space="preserve">    </w:t>
      </w:r>
      <w:r w:rsidRPr="009542F4">
        <w:tab/>
      </w:r>
      <w:r w:rsidRPr="009542F4">
        <w:tab/>
      </w:r>
      <w:r w:rsidRPr="009542F4">
        <w:tab/>
      </w:r>
      <w:r w:rsidRPr="009542F4">
        <w:tab/>
      </w:r>
      <w:r w:rsidRPr="009542F4">
        <w:tab/>
      </w:r>
    </w:p>
    <w:p w:rsidR="00E04AC7" w:rsidRPr="009542F4" w:rsidRDefault="00E04AC7" w:rsidP="00E04AC7"/>
    <w:p w:rsidR="00E04AC7" w:rsidRPr="009542F4" w:rsidRDefault="00E04AC7" w:rsidP="00E04AC7">
      <w:pPr>
        <w:ind w:left="2880" w:firstLine="720"/>
        <w:rPr>
          <w:b/>
          <w:bCs/>
          <w:u w:val="single"/>
        </w:rPr>
      </w:pPr>
      <w:r w:rsidRPr="009542F4">
        <w:rPr>
          <w:b/>
          <w:bCs/>
          <w:u w:val="single"/>
        </w:rPr>
        <w:t>MANUAL-XV</w:t>
      </w:r>
    </w:p>
    <w:p w:rsidR="00E04AC7" w:rsidRPr="009542F4" w:rsidRDefault="00E04AC7" w:rsidP="00E04AC7">
      <w:pPr>
        <w:ind w:left="720"/>
      </w:pPr>
    </w:p>
    <w:p w:rsidR="00E04AC7" w:rsidRPr="009542F4" w:rsidRDefault="00E04AC7" w:rsidP="00E04AC7">
      <w:pPr>
        <w:jc w:val="both"/>
        <w:rPr>
          <w:b/>
          <w:bCs/>
        </w:rPr>
      </w:pPr>
      <w:proofErr w:type="gramStart"/>
      <w:r w:rsidRPr="009542F4">
        <w:rPr>
          <w:b/>
          <w:bCs/>
        </w:rPr>
        <w:t>The particulars of facilities available to citizens for obtaining information including working hours of a library or reading room, if maintained for public use.</w:t>
      </w:r>
      <w:proofErr w:type="gramEnd"/>
    </w:p>
    <w:p w:rsidR="00E04AC7" w:rsidRPr="009542F4" w:rsidRDefault="00E04AC7" w:rsidP="00E04AC7">
      <w:pPr>
        <w:ind w:left="720"/>
        <w:jc w:val="both"/>
      </w:pPr>
    </w:p>
    <w:p w:rsidR="00E04AC7" w:rsidRPr="009542F4" w:rsidRDefault="00E04AC7" w:rsidP="00E04AC7">
      <w:pPr>
        <w:ind w:firstLine="720"/>
        <w:jc w:val="both"/>
      </w:pPr>
      <w:r w:rsidRPr="009542F4">
        <w:t>Secretariat Administration Branch does not have any library or reading rooms meant for public.</w:t>
      </w:r>
    </w:p>
    <w:p w:rsidR="00E04AC7" w:rsidRDefault="00E04AC7" w:rsidP="00E04AC7">
      <w:pPr>
        <w:rPr>
          <w:b/>
          <w:bCs/>
          <w:u w:val="single"/>
        </w:rPr>
      </w:pPr>
    </w:p>
    <w:p w:rsidR="00412940" w:rsidRDefault="00412940" w:rsidP="00E04AC7">
      <w:pPr>
        <w:rPr>
          <w:b/>
          <w:bCs/>
          <w:u w:val="single"/>
        </w:rPr>
      </w:pPr>
    </w:p>
    <w:p w:rsidR="007F7209" w:rsidRDefault="007F7209" w:rsidP="00E04AC7">
      <w:pPr>
        <w:rPr>
          <w:b/>
          <w:bCs/>
          <w:u w:val="single"/>
        </w:rPr>
      </w:pPr>
    </w:p>
    <w:p w:rsidR="00412940" w:rsidRDefault="00412940" w:rsidP="00E04AC7">
      <w:pPr>
        <w:rPr>
          <w:b/>
          <w:bCs/>
          <w:u w:val="single"/>
        </w:rPr>
      </w:pPr>
    </w:p>
    <w:p w:rsidR="00412940" w:rsidRPr="009542F4" w:rsidRDefault="00412940" w:rsidP="00E04AC7">
      <w:pPr>
        <w:rPr>
          <w:b/>
          <w:bCs/>
          <w:u w:val="single"/>
        </w:rPr>
      </w:pPr>
    </w:p>
    <w:p w:rsidR="00E04AC7" w:rsidRPr="009542F4" w:rsidRDefault="00E04AC7" w:rsidP="00E04AC7">
      <w:pPr>
        <w:ind w:left="2880" w:firstLine="720"/>
        <w:rPr>
          <w:b/>
          <w:bCs/>
          <w:u w:val="single"/>
        </w:rPr>
      </w:pPr>
      <w:r w:rsidRPr="009542F4">
        <w:rPr>
          <w:b/>
          <w:bCs/>
          <w:u w:val="single"/>
        </w:rPr>
        <w:lastRenderedPageBreak/>
        <w:t>MANUAL-XVI</w:t>
      </w:r>
    </w:p>
    <w:p w:rsidR="00E04AC7" w:rsidRPr="009542F4" w:rsidRDefault="00E04AC7" w:rsidP="00E04AC7">
      <w:pPr>
        <w:ind w:left="2880" w:firstLine="720"/>
        <w:rPr>
          <w:b/>
          <w:bCs/>
          <w:u w:val="single"/>
        </w:rPr>
      </w:pPr>
    </w:p>
    <w:p w:rsidR="00E04AC7" w:rsidRPr="009542F4" w:rsidRDefault="00E04AC7" w:rsidP="00E04AC7">
      <w:pPr>
        <w:jc w:val="both"/>
        <w:rPr>
          <w:b/>
          <w:bCs/>
        </w:rPr>
      </w:pPr>
      <w:proofErr w:type="gramStart"/>
      <w:r w:rsidRPr="009542F4">
        <w:rPr>
          <w:b/>
          <w:bCs/>
        </w:rPr>
        <w:t>The names, designation and other particulars of the Public Information Officer.</w:t>
      </w:r>
      <w:proofErr w:type="gramEnd"/>
    </w:p>
    <w:p w:rsidR="00E04AC7" w:rsidRPr="009542F4" w:rsidRDefault="00E04AC7" w:rsidP="00E04AC7">
      <w:pPr>
        <w:ind w:left="720"/>
        <w:jc w:val="both"/>
        <w:rPr>
          <w:b/>
          <w:bCs/>
        </w:rPr>
      </w:pPr>
    </w:p>
    <w:tbl>
      <w:tblPr>
        <w:tblpPr w:leftFromText="180" w:rightFromText="180" w:vertAnchor="text" w:horzAnchor="margin" w:tblpXSpec="center" w:tblpY="159"/>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970"/>
        <w:gridCol w:w="2250"/>
        <w:gridCol w:w="2340"/>
        <w:gridCol w:w="1473"/>
      </w:tblGrid>
      <w:tr w:rsidR="00E04AC7" w:rsidRPr="009542F4" w:rsidTr="00500F5B">
        <w:trPr>
          <w:trHeight w:val="683"/>
        </w:trPr>
        <w:tc>
          <w:tcPr>
            <w:tcW w:w="55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Sl. No.</w:t>
            </w:r>
          </w:p>
        </w:tc>
        <w:tc>
          <w:tcPr>
            <w:tcW w:w="297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Name</w:t>
            </w:r>
          </w:p>
        </w:tc>
        <w:tc>
          <w:tcPr>
            <w:tcW w:w="225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Designation</w:t>
            </w:r>
          </w:p>
        </w:tc>
        <w:tc>
          <w:tcPr>
            <w:tcW w:w="234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Designate</w:t>
            </w:r>
          </w:p>
        </w:tc>
        <w:tc>
          <w:tcPr>
            <w:tcW w:w="1473"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Phone No.</w:t>
            </w:r>
          </w:p>
        </w:tc>
      </w:tr>
      <w:tr w:rsidR="00E04AC7" w:rsidRPr="009542F4" w:rsidTr="00500F5B">
        <w:trPr>
          <w:trHeight w:val="683"/>
        </w:trPr>
        <w:tc>
          <w:tcPr>
            <w:tcW w:w="55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1</w:t>
            </w:r>
          </w:p>
        </w:tc>
        <w:tc>
          <w:tcPr>
            <w:tcW w:w="297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B34687">
            <w:proofErr w:type="spellStart"/>
            <w:r w:rsidRPr="009542F4">
              <w:t>Shri</w:t>
            </w:r>
            <w:proofErr w:type="spellEnd"/>
            <w:r w:rsidRPr="009542F4">
              <w:t xml:space="preserve"> </w:t>
            </w:r>
            <w:proofErr w:type="spellStart"/>
            <w:r w:rsidR="00B34687">
              <w:t>Abhijit</w:t>
            </w:r>
            <w:proofErr w:type="spellEnd"/>
            <w:r w:rsidR="00B34687">
              <w:t xml:space="preserve"> </w:t>
            </w:r>
            <w:proofErr w:type="spellStart"/>
            <w:r w:rsidR="00B34687">
              <w:t>Sinha</w:t>
            </w:r>
            <w:proofErr w:type="spellEnd"/>
            <w:r w:rsidR="00B34687">
              <w:t>, IAS</w:t>
            </w:r>
          </w:p>
        </w:tc>
        <w:tc>
          <w:tcPr>
            <w:tcW w:w="2250" w:type="dxa"/>
            <w:tcBorders>
              <w:top w:val="single" w:sz="4" w:space="0" w:color="auto"/>
              <w:left w:val="single" w:sz="4" w:space="0" w:color="auto"/>
              <w:bottom w:val="single" w:sz="4" w:space="0" w:color="auto"/>
              <w:right w:val="single" w:sz="4" w:space="0" w:color="auto"/>
            </w:tcBorders>
            <w:hideMark/>
          </w:tcPr>
          <w:p w:rsidR="00E04AC7" w:rsidRPr="009542F4" w:rsidRDefault="00B34687" w:rsidP="00D01EF6">
            <w:proofErr w:type="spellStart"/>
            <w:r>
              <w:t>Prl</w:t>
            </w:r>
            <w:proofErr w:type="spellEnd"/>
            <w:r>
              <w:t xml:space="preserve"> Secy. (Home)</w:t>
            </w:r>
          </w:p>
        </w:tc>
        <w:tc>
          <w:tcPr>
            <w:tcW w:w="234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Appellate Authority</w:t>
            </w:r>
          </w:p>
        </w:tc>
        <w:tc>
          <w:tcPr>
            <w:tcW w:w="1473"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 </w:t>
            </w:r>
            <w:r w:rsidR="003B1916">
              <w:t>9868275370</w:t>
            </w:r>
            <w:r w:rsidRPr="009542F4">
              <w:t xml:space="preserve">                   </w:t>
            </w:r>
          </w:p>
          <w:p w:rsidR="00E04AC7" w:rsidRPr="009542F4" w:rsidRDefault="00E04AC7" w:rsidP="00D01EF6">
            <w:r w:rsidRPr="009542F4">
              <w:t>2270069 (O)</w:t>
            </w:r>
          </w:p>
          <w:p w:rsidR="00E04AC7" w:rsidRPr="009542F4" w:rsidRDefault="00E04AC7" w:rsidP="00D01EF6">
            <w:r w:rsidRPr="009542F4">
              <w:t>2270068 (O)</w:t>
            </w:r>
          </w:p>
        </w:tc>
      </w:tr>
      <w:tr w:rsidR="00E04AC7" w:rsidRPr="009542F4" w:rsidTr="00500F5B">
        <w:trPr>
          <w:trHeight w:val="890"/>
        </w:trPr>
        <w:tc>
          <w:tcPr>
            <w:tcW w:w="55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2.</w:t>
            </w:r>
          </w:p>
        </w:tc>
        <w:tc>
          <w:tcPr>
            <w:tcW w:w="2970" w:type="dxa"/>
            <w:tcBorders>
              <w:top w:val="single" w:sz="4" w:space="0" w:color="auto"/>
              <w:left w:val="single" w:sz="4" w:space="0" w:color="auto"/>
              <w:bottom w:val="single" w:sz="4" w:space="0" w:color="auto"/>
              <w:right w:val="single" w:sz="4" w:space="0" w:color="auto"/>
            </w:tcBorders>
            <w:hideMark/>
          </w:tcPr>
          <w:p w:rsidR="00E04AC7" w:rsidRPr="009542F4" w:rsidRDefault="00500F5B" w:rsidP="002535B0">
            <w:proofErr w:type="spellStart"/>
            <w:r>
              <w:t>Shri.</w:t>
            </w:r>
            <w:r w:rsidR="002535B0">
              <w:t>H</w:t>
            </w:r>
            <w:proofErr w:type="spellEnd"/>
            <w:r w:rsidR="002535B0">
              <w:t xml:space="preserve">. </w:t>
            </w:r>
            <w:proofErr w:type="spellStart"/>
            <w:r w:rsidR="002535B0">
              <w:t>Chiten</w:t>
            </w:r>
            <w:proofErr w:type="spellEnd"/>
            <w:r w:rsidR="002535B0">
              <w:t xml:space="preserve"> </w:t>
            </w:r>
            <w:proofErr w:type="spellStart"/>
            <w:r w:rsidR="002535B0">
              <w:t>Sangtam</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E04AC7" w:rsidRPr="009542F4" w:rsidRDefault="002535B0" w:rsidP="003B1916">
            <w:r>
              <w:t>Joint</w:t>
            </w:r>
            <w:r w:rsidR="003B1916">
              <w:t xml:space="preserve"> </w:t>
            </w:r>
            <w:r w:rsidR="00E04AC7" w:rsidRPr="009542F4">
              <w:t>Secretary</w:t>
            </w:r>
            <w:r w:rsidR="00500F5B">
              <w:t xml:space="preserve"> </w:t>
            </w:r>
            <w:r>
              <w:t xml:space="preserve">    </w:t>
            </w:r>
            <w:r w:rsidR="003B1916">
              <w:t>(Home)</w:t>
            </w:r>
          </w:p>
        </w:tc>
        <w:tc>
          <w:tcPr>
            <w:tcW w:w="2340" w:type="dxa"/>
            <w:tcBorders>
              <w:top w:val="single" w:sz="4" w:space="0" w:color="auto"/>
              <w:left w:val="single" w:sz="4" w:space="0" w:color="auto"/>
              <w:bottom w:val="single" w:sz="4" w:space="0" w:color="auto"/>
              <w:right w:val="single" w:sz="4" w:space="0" w:color="auto"/>
            </w:tcBorders>
            <w:hideMark/>
          </w:tcPr>
          <w:p w:rsidR="00E04AC7" w:rsidRPr="009542F4" w:rsidRDefault="003B1916" w:rsidP="003B1916">
            <w:r>
              <w:t>Public Information Officer</w:t>
            </w:r>
          </w:p>
        </w:tc>
        <w:tc>
          <w:tcPr>
            <w:tcW w:w="1473" w:type="dxa"/>
            <w:tcBorders>
              <w:top w:val="single" w:sz="4" w:space="0" w:color="auto"/>
              <w:left w:val="single" w:sz="4" w:space="0" w:color="auto"/>
              <w:bottom w:val="single" w:sz="4" w:space="0" w:color="auto"/>
              <w:right w:val="single" w:sz="4" w:space="0" w:color="auto"/>
            </w:tcBorders>
            <w:hideMark/>
          </w:tcPr>
          <w:p w:rsidR="00E04AC7" w:rsidRPr="009542F4" w:rsidRDefault="002535B0" w:rsidP="00913E66">
            <w:r>
              <w:t>9612374079</w:t>
            </w:r>
          </w:p>
        </w:tc>
      </w:tr>
      <w:tr w:rsidR="00E04AC7" w:rsidRPr="009542F4" w:rsidTr="00500F5B">
        <w:tc>
          <w:tcPr>
            <w:tcW w:w="558"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3</w:t>
            </w:r>
          </w:p>
        </w:tc>
        <w:tc>
          <w:tcPr>
            <w:tcW w:w="297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proofErr w:type="spellStart"/>
            <w:r w:rsidRPr="009542F4">
              <w:t>Shri</w:t>
            </w:r>
            <w:proofErr w:type="spellEnd"/>
            <w:r w:rsidRPr="009542F4">
              <w:t xml:space="preserve"> </w:t>
            </w:r>
            <w:proofErr w:type="spellStart"/>
            <w:r w:rsidRPr="009542F4">
              <w:t>Neingulie</w:t>
            </w:r>
            <w:proofErr w:type="spellEnd"/>
            <w:r w:rsidRPr="009542F4">
              <w:t xml:space="preserve"> </w:t>
            </w:r>
            <w:proofErr w:type="spellStart"/>
            <w:r w:rsidRPr="009542F4">
              <w:t>Krome</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pPr>
              <w:jc w:val="center"/>
            </w:pPr>
            <w:r w:rsidRPr="009542F4">
              <w:t>Under Secretary</w:t>
            </w:r>
          </w:p>
        </w:tc>
        <w:tc>
          <w:tcPr>
            <w:tcW w:w="2340"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 xml:space="preserve">APIO   </w:t>
            </w:r>
          </w:p>
          <w:p w:rsidR="00E04AC7" w:rsidRPr="009542F4" w:rsidRDefault="00E04AC7" w:rsidP="00D01EF6">
            <w:r w:rsidRPr="009542F4">
              <w:t>SAB-A&amp; B,</w:t>
            </w:r>
            <w:r w:rsidR="008938EA" w:rsidRPr="009542F4">
              <w:t xml:space="preserve"> </w:t>
            </w:r>
            <w:r w:rsidRPr="009542F4">
              <w:t>Bill &amp; Cash, Society Registration,</w:t>
            </w:r>
            <w:r w:rsidR="008938EA" w:rsidRPr="009542F4">
              <w:t xml:space="preserve"> </w:t>
            </w:r>
            <w:r w:rsidRPr="009542F4">
              <w:t>Pension Cell, NAZ Br. Loan Br.</w:t>
            </w:r>
          </w:p>
        </w:tc>
        <w:tc>
          <w:tcPr>
            <w:tcW w:w="1473" w:type="dxa"/>
            <w:tcBorders>
              <w:top w:val="single" w:sz="4" w:space="0" w:color="auto"/>
              <w:left w:val="single" w:sz="4" w:space="0" w:color="auto"/>
              <w:bottom w:val="single" w:sz="4" w:space="0" w:color="auto"/>
              <w:right w:val="single" w:sz="4" w:space="0" w:color="auto"/>
            </w:tcBorders>
            <w:hideMark/>
          </w:tcPr>
          <w:p w:rsidR="00E04AC7" w:rsidRPr="009542F4" w:rsidRDefault="00E04AC7" w:rsidP="00D01EF6">
            <w:r w:rsidRPr="009542F4">
              <w:t>7085190545</w:t>
            </w:r>
          </w:p>
        </w:tc>
      </w:tr>
    </w:tbl>
    <w:p w:rsidR="00E04AC7" w:rsidRDefault="00E04AC7" w:rsidP="00A90FEA">
      <w:pPr>
        <w:rPr>
          <w:b/>
          <w:bCs/>
          <w:u w:val="single"/>
        </w:rPr>
      </w:pPr>
    </w:p>
    <w:p w:rsidR="00412940" w:rsidRDefault="00412940" w:rsidP="00A90FEA">
      <w:pPr>
        <w:rPr>
          <w:b/>
          <w:bCs/>
          <w:u w:val="single"/>
        </w:rPr>
      </w:pPr>
    </w:p>
    <w:p w:rsidR="00412940" w:rsidRPr="009542F4" w:rsidRDefault="00412940" w:rsidP="00A90FEA">
      <w:pPr>
        <w:rPr>
          <w:b/>
          <w:bCs/>
          <w:u w:val="single"/>
        </w:rPr>
      </w:pPr>
    </w:p>
    <w:p w:rsidR="00E04AC7" w:rsidRPr="009542F4" w:rsidRDefault="00E04AC7" w:rsidP="00E04AC7">
      <w:pPr>
        <w:jc w:val="center"/>
        <w:rPr>
          <w:b/>
          <w:bCs/>
          <w:u w:val="single"/>
        </w:rPr>
      </w:pPr>
    </w:p>
    <w:p w:rsidR="00E04AC7" w:rsidRDefault="00E04AC7" w:rsidP="00E04AC7">
      <w:pPr>
        <w:jc w:val="center"/>
        <w:rPr>
          <w:b/>
          <w:bCs/>
          <w:u w:val="single"/>
        </w:rPr>
      </w:pPr>
      <w:r w:rsidRPr="009542F4">
        <w:rPr>
          <w:b/>
          <w:bCs/>
          <w:u w:val="single"/>
        </w:rPr>
        <w:t>MANUAL-XVII</w:t>
      </w:r>
    </w:p>
    <w:p w:rsidR="00412940" w:rsidRDefault="00412940" w:rsidP="00E04AC7">
      <w:pPr>
        <w:jc w:val="center"/>
        <w:rPr>
          <w:b/>
          <w:bCs/>
          <w:u w:val="single"/>
        </w:rPr>
      </w:pPr>
    </w:p>
    <w:p w:rsidR="00412940" w:rsidRPr="009542F4" w:rsidRDefault="00412940" w:rsidP="00E04AC7">
      <w:pPr>
        <w:jc w:val="center"/>
        <w:rPr>
          <w:b/>
          <w:bCs/>
          <w:u w:val="single"/>
        </w:rPr>
      </w:pPr>
    </w:p>
    <w:p w:rsidR="00E04AC7" w:rsidRPr="009542F4" w:rsidRDefault="00E04AC7" w:rsidP="00E04AC7">
      <w:pPr>
        <w:jc w:val="center"/>
        <w:rPr>
          <w:b/>
          <w:bCs/>
          <w:u w:val="single"/>
        </w:rPr>
      </w:pPr>
    </w:p>
    <w:p w:rsidR="00E04AC7" w:rsidRPr="009542F4" w:rsidRDefault="00E04AC7" w:rsidP="00E04AC7">
      <w:pPr>
        <w:jc w:val="both"/>
        <w:rPr>
          <w:b/>
          <w:bCs/>
        </w:rPr>
      </w:pPr>
      <w:r w:rsidRPr="009542F4">
        <w:rPr>
          <w:b/>
          <w:bCs/>
        </w:rPr>
        <w:t xml:space="preserve">Such other Information as may be prescribed, and thereafter update these Publication every year.   </w:t>
      </w:r>
    </w:p>
    <w:p w:rsidR="00E04AC7" w:rsidRPr="009542F4" w:rsidRDefault="00E04AC7" w:rsidP="00E04AC7">
      <w:pPr>
        <w:ind w:left="720" w:firstLine="720"/>
        <w:jc w:val="both"/>
      </w:pPr>
    </w:p>
    <w:p w:rsidR="00E04AC7" w:rsidRPr="009542F4" w:rsidRDefault="00E04AC7" w:rsidP="00E04AC7">
      <w:pPr>
        <w:ind w:firstLine="720"/>
        <w:jc w:val="both"/>
        <w:rPr>
          <w:b/>
          <w:bCs/>
        </w:rPr>
      </w:pPr>
      <w:r w:rsidRPr="009542F4">
        <w:t>The Home Department, Secretariat Administration Branch Civil Secretariat is implementing various rules, Acts and Regulations relating to establishment and service matters as per the guide lines prescribed by the Government of India and the State of Nagaland. In case of changes in the Rules, Acts and regulation, the Department up-dates the new guide lines as prescribed by the Government of India and t</w:t>
      </w:r>
      <w:r w:rsidR="007230B3">
        <w:t>he State Government of Nagaland.</w:t>
      </w:r>
      <w:r w:rsidRPr="009542F4">
        <w:t xml:space="preserve">  </w:t>
      </w:r>
    </w:p>
    <w:p w:rsidR="00E04AC7" w:rsidRPr="009542F4" w:rsidRDefault="00E04AC7" w:rsidP="00E04AC7">
      <w:pPr>
        <w:rPr>
          <w:b/>
        </w:rPr>
      </w:pPr>
    </w:p>
    <w:p w:rsidR="00E35E03" w:rsidRPr="009542F4" w:rsidRDefault="00E35E03"/>
    <w:p w:rsidR="00E35E03" w:rsidRPr="009542F4" w:rsidRDefault="00E35E03">
      <w:pPr>
        <w:spacing w:after="200" w:line="276" w:lineRule="auto"/>
      </w:pPr>
    </w:p>
    <w:sectPr w:rsidR="00E35E03" w:rsidRPr="009542F4" w:rsidSect="007F7209">
      <w:pgSz w:w="11907" w:h="16839" w:code="9"/>
      <w:pgMar w:top="1276"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panose1 w:val="020B0502040204020203"/>
    <w:charset w:val="81"/>
    <w:family w:val="swiss"/>
    <w:pitch w:val="variable"/>
    <w:sig w:usb0="B0000AAF" w:usb1="09DF7CFB" w:usb2="00000012" w:usb3="00000000" w:csb0="003E01B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155"/>
    <w:multiLevelType w:val="hybridMultilevel"/>
    <w:tmpl w:val="D84C65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C51655"/>
    <w:multiLevelType w:val="hybridMultilevel"/>
    <w:tmpl w:val="73D4F6B6"/>
    <w:lvl w:ilvl="0" w:tplc="C526F430">
      <w:start w:val="1"/>
      <w:numFmt w:val="lowerLetter"/>
      <w:lvlText w:val="%1."/>
      <w:lvlJc w:val="left"/>
      <w:pPr>
        <w:ind w:left="1080" w:hanging="360"/>
      </w:pPr>
      <w:rPr>
        <w:rFonts w:hint="eastAsi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8D1717C"/>
    <w:multiLevelType w:val="hybridMultilevel"/>
    <w:tmpl w:val="1A049584"/>
    <w:lvl w:ilvl="0" w:tplc="280EE5EC">
      <w:start w:val="1"/>
      <w:numFmt w:val="decimal"/>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nsid w:val="0B0D1EFC"/>
    <w:multiLevelType w:val="hybridMultilevel"/>
    <w:tmpl w:val="57A82752"/>
    <w:lvl w:ilvl="0" w:tplc="8E6405BC">
      <w:start w:val="1"/>
      <w:numFmt w:val="decimal"/>
      <w:lvlText w:val="%1."/>
      <w:lvlJc w:val="left"/>
      <w:pPr>
        <w:ind w:left="382" w:hanging="360"/>
      </w:pPr>
    </w:lvl>
    <w:lvl w:ilvl="1" w:tplc="40090019">
      <w:start w:val="1"/>
      <w:numFmt w:val="lowerLetter"/>
      <w:lvlText w:val="%2."/>
      <w:lvlJc w:val="left"/>
      <w:pPr>
        <w:ind w:left="110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BF02CA6"/>
    <w:multiLevelType w:val="hybridMultilevel"/>
    <w:tmpl w:val="2E4213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666871"/>
    <w:multiLevelType w:val="hybridMultilevel"/>
    <w:tmpl w:val="0B3092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9B0EF8"/>
    <w:multiLevelType w:val="hybridMultilevel"/>
    <w:tmpl w:val="7864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A705B"/>
    <w:multiLevelType w:val="hybridMultilevel"/>
    <w:tmpl w:val="256ABE04"/>
    <w:lvl w:ilvl="0" w:tplc="E2EE81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4971BA"/>
    <w:multiLevelType w:val="hybridMultilevel"/>
    <w:tmpl w:val="B1F80516"/>
    <w:lvl w:ilvl="0" w:tplc="65C81D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D22F3"/>
    <w:multiLevelType w:val="hybridMultilevel"/>
    <w:tmpl w:val="DE10C06E"/>
    <w:lvl w:ilvl="0" w:tplc="4988737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E8644F"/>
    <w:multiLevelType w:val="hybridMultilevel"/>
    <w:tmpl w:val="9D323102"/>
    <w:lvl w:ilvl="0" w:tplc="16562FD0">
      <w:start w:val="1"/>
      <w:numFmt w:val="upperLetter"/>
      <w:lvlText w:val="(%1."/>
      <w:lvlJc w:val="left"/>
      <w:pPr>
        <w:ind w:left="6225" w:hanging="360"/>
      </w:pPr>
      <w:rPr>
        <w:rFonts w:hint="default"/>
      </w:rPr>
    </w:lvl>
    <w:lvl w:ilvl="1" w:tplc="04090019" w:tentative="1">
      <w:start w:val="1"/>
      <w:numFmt w:val="lowerLetter"/>
      <w:lvlText w:val="%2."/>
      <w:lvlJc w:val="left"/>
      <w:pPr>
        <w:ind w:left="6945" w:hanging="360"/>
      </w:pPr>
    </w:lvl>
    <w:lvl w:ilvl="2" w:tplc="0409001B" w:tentative="1">
      <w:start w:val="1"/>
      <w:numFmt w:val="lowerRoman"/>
      <w:lvlText w:val="%3."/>
      <w:lvlJc w:val="right"/>
      <w:pPr>
        <w:ind w:left="7665" w:hanging="180"/>
      </w:pPr>
    </w:lvl>
    <w:lvl w:ilvl="3" w:tplc="0409000F" w:tentative="1">
      <w:start w:val="1"/>
      <w:numFmt w:val="decimal"/>
      <w:lvlText w:val="%4."/>
      <w:lvlJc w:val="left"/>
      <w:pPr>
        <w:ind w:left="8385" w:hanging="360"/>
      </w:pPr>
    </w:lvl>
    <w:lvl w:ilvl="4" w:tplc="04090019" w:tentative="1">
      <w:start w:val="1"/>
      <w:numFmt w:val="lowerLetter"/>
      <w:lvlText w:val="%5."/>
      <w:lvlJc w:val="left"/>
      <w:pPr>
        <w:ind w:left="9105" w:hanging="360"/>
      </w:pPr>
    </w:lvl>
    <w:lvl w:ilvl="5" w:tplc="0409001B" w:tentative="1">
      <w:start w:val="1"/>
      <w:numFmt w:val="lowerRoman"/>
      <w:lvlText w:val="%6."/>
      <w:lvlJc w:val="right"/>
      <w:pPr>
        <w:ind w:left="9825" w:hanging="180"/>
      </w:pPr>
    </w:lvl>
    <w:lvl w:ilvl="6" w:tplc="0409000F" w:tentative="1">
      <w:start w:val="1"/>
      <w:numFmt w:val="decimal"/>
      <w:lvlText w:val="%7."/>
      <w:lvlJc w:val="left"/>
      <w:pPr>
        <w:ind w:left="10545" w:hanging="360"/>
      </w:pPr>
    </w:lvl>
    <w:lvl w:ilvl="7" w:tplc="04090019" w:tentative="1">
      <w:start w:val="1"/>
      <w:numFmt w:val="lowerLetter"/>
      <w:lvlText w:val="%8."/>
      <w:lvlJc w:val="left"/>
      <w:pPr>
        <w:ind w:left="11265" w:hanging="360"/>
      </w:pPr>
    </w:lvl>
    <w:lvl w:ilvl="8" w:tplc="0409001B" w:tentative="1">
      <w:start w:val="1"/>
      <w:numFmt w:val="lowerRoman"/>
      <w:lvlText w:val="%9."/>
      <w:lvlJc w:val="right"/>
      <w:pPr>
        <w:ind w:left="11985" w:hanging="180"/>
      </w:pPr>
    </w:lvl>
  </w:abstractNum>
  <w:abstractNum w:abstractNumId="11">
    <w:nsid w:val="2A793181"/>
    <w:multiLevelType w:val="hybridMultilevel"/>
    <w:tmpl w:val="28243A26"/>
    <w:lvl w:ilvl="0" w:tplc="9774BE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F95C5F"/>
    <w:multiLevelType w:val="hybridMultilevel"/>
    <w:tmpl w:val="3C66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51053"/>
    <w:multiLevelType w:val="hybridMultilevel"/>
    <w:tmpl w:val="ECA88C3E"/>
    <w:lvl w:ilvl="0" w:tplc="03F0861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9E2B24"/>
    <w:multiLevelType w:val="hybridMultilevel"/>
    <w:tmpl w:val="77848150"/>
    <w:lvl w:ilvl="0" w:tplc="0FC4586A">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2B4F26"/>
    <w:multiLevelType w:val="hybridMultilevel"/>
    <w:tmpl w:val="AACCE2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C65ADB"/>
    <w:multiLevelType w:val="hybridMultilevel"/>
    <w:tmpl w:val="2864D5E8"/>
    <w:lvl w:ilvl="0" w:tplc="940C310C">
      <w:start w:val="3"/>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0D76F23"/>
    <w:multiLevelType w:val="hybridMultilevel"/>
    <w:tmpl w:val="5BF8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E553A"/>
    <w:multiLevelType w:val="hybridMultilevel"/>
    <w:tmpl w:val="310E3490"/>
    <w:lvl w:ilvl="0" w:tplc="CB062420">
      <w:start w:val="1"/>
      <w:numFmt w:val="decimal"/>
      <w:lvlText w:val="%1."/>
      <w:lvlJc w:val="left"/>
      <w:pPr>
        <w:ind w:left="7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31444D7E"/>
    <w:multiLevelType w:val="hybridMultilevel"/>
    <w:tmpl w:val="71BE19B6"/>
    <w:lvl w:ilvl="0" w:tplc="A42E0FE6">
      <w:start w:val="1"/>
      <w:numFmt w:val="decimal"/>
      <w:lvlText w:val="%1."/>
      <w:lvlJc w:val="left"/>
      <w:pPr>
        <w:tabs>
          <w:tab w:val="num" w:pos="2160"/>
        </w:tabs>
        <w:ind w:left="216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115C5D"/>
    <w:multiLevelType w:val="hybridMultilevel"/>
    <w:tmpl w:val="C248B4F0"/>
    <w:lvl w:ilvl="0" w:tplc="E99A7F80">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17574F"/>
    <w:multiLevelType w:val="hybridMultilevel"/>
    <w:tmpl w:val="E52EB0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D7F6C23"/>
    <w:multiLevelType w:val="hybridMultilevel"/>
    <w:tmpl w:val="F49A3D16"/>
    <w:lvl w:ilvl="0" w:tplc="0409000F">
      <w:start w:val="1"/>
      <w:numFmt w:val="decimal"/>
      <w:lvlText w:val="%1."/>
      <w:lvlJc w:val="left"/>
      <w:pPr>
        <w:ind w:left="216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3">
    <w:nsid w:val="3E1E528C"/>
    <w:multiLevelType w:val="hybridMultilevel"/>
    <w:tmpl w:val="E53CC2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E3F3DB8"/>
    <w:multiLevelType w:val="hybridMultilevel"/>
    <w:tmpl w:val="E53E0486"/>
    <w:lvl w:ilvl="0" w:tplc="1D5A877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E8F3E9C"/>
    <w:multiLevelType w:val="hybridMultilevel"/>
    <w:tmpl w:val="DFB25F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89A0E92"/>
    <w:multiLevelType w:val="hybridMultilevel"/>
    <w:tmpl w:val="97BA58E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A056425"/>
    <w:multiLevelType w:val="hybridMultilevel"/>
    <w:tmpl w:val="EA0A172E"/>
    <w:lvl w:ilvl="0" w:tplc="AEAC9A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C580C"/>
    <w:multiLevelType w:val="hybridMultilevel"/>
    <w:tmpl w:val="35349A08"/>
    <w:lvl w:ilvl="0" w:tplc="B78ABF9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C6B78E6"/>
    <w:multiLevelType w:val="hybridMultilevel"/>
    <w:tmpl w:val="A560F21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3F66FD"/>
    <w:multiLevelType w:val="hybridMultilevel"/>
    <w:tmpl w:val="000E92F6"/>
    <w:lvl w:ilvl="0" w:tplc="4AF2B882">
      <w:start w:val="1"/>
      <w:numFmt w:val="decimal"/>
      <w:lvlText w:val="%1."/>
      <w:lvlJc w:val="left"/>
      <w:pPr>
        <w:ind w:left="620" w:hanging="360"/>
      </w:pPr>
      <w:rPr>
        <w:rFonts w:hint="default"/>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1">
    <w:nsid w:val="53FE0366"/>
    <w:multiLevelType w:val="hybridMultilevel"/>
    <w:tmpl w:val="83D4F492"/>
    <w:lvl w:ilvl="0" w:tplc="DCCC10D8">
      <w:start w:val="2"/>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2">
    <w:nsid w:val="54337B08"/>
    <w:multiLevelType w:val="hybridMultilevel"/>
    <w:tmpl w:val="A2BC7670"/>
    <w:lvl w:ilvl="0" w:tplc="C1C2C2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F48DC"/>
    <w:multiLevelType w:val="hybridMultilevel"/>
    <w:tmpl w:val="487C1D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91A110F"/>
    <w:multiLevelType w:val="hybridMultilevel"/>
    <w:tmpl w:val="CBB68220"/>
    <w:lvl w:ilvl="0" w:tplc="9B767AA6">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5">
    <w:nsid w:val="604577D1"/>
    <w:multiLevelType w:val="hybridMultilevel"/>
    <w:tmpl w:val="F6F60782"/>
    <w:lvl w:ilvl="0" w:tplc="5A90D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AA74FC"/>
    <w:multiLevelType w:val="hybridMultilevel"/>
    <w:tmpl w:val="7A720004"/>
    <w:lvl w:ilvl="0" w:tplc="2954C6C8">
      <w:start w:val="3"/>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7">
    <w:nsid w:val="67254B7E"/>
    <w:multiLevelType w:val="hybridMultilevel"/>
    <w:tmpl w:val="2402A1F4"/>
    <w:lvl w:ilvl="0" w:tplc="C42E99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754F3"/>
    <w:multiLevelType w:val="hybridMultilevel"/>
    <w:tmpl w:val="14F8CAB8"/>
    <w:lvl w:ilvl="0" w:tplc="80E8BDA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30D040B"/>
    <w:multiLevelType w:val="hybridMultilevel"/>
    <w:tmpl w:val="A9E2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A0666"/>
    <w:multiLevelType w:val="hybridMultilevel"/>
    <w:tmpl w:val="83E6A884"/>
    <w:lvl w:ilvl="0" w:tplc="709CA208">
      <w:start w:val="1"/>
      <w:numFmt w:val="upperLetter"/>
      <w:lvlText w:val="%1."/>
      <w:lvlJc w:val="left"/>
      <w:pPr>
        <w:ind w:left="5865" w:hanging="360"/>
      </w:pPr>
      <w:rPr>
        <w:rFonts w:hint="default"/>
      </w:rPr>
    </w:lvl>
    <w:lvl w:ilvl="1" w:tplc="04090019" w:tentative="1">
      <w:start w:val="1"/>
      <w:numFmt w:val="lowerLetter"/>
      <w:lvlText w:val="%2."/>
      <w:lvlJc w:val="left"/>
      <w:pPr>
        <w:ind w:left="6585" w:hanging="360"/>
      </w:pPr>
    </w:lvl>
    <w:lvl w:ilvl="2" w:tplc="0409001B" w:tentative="1">
      <w:start w:val="1"/>
      <w:numFmt w:val="lowerRoman"/>
      <w:lvlText w:val="%3."/>
      <w:lvlJc w:val="right"/>
      <w:pPr>
        <w:ind w:left="7305" w:hanging="180"/>
      </w:pPr>
    </w:lvl>
    <w:lvl w:ilvl="3" w:tplc="0409000F" w:tentative="1">
      <w:start w:val="1"/>
      <w:numFmt w:val="decimal"/>
      <w:lvlText w:val="%4."/>
      <w:lvlJc w:val="left"/>
      <w:pPr>
        <w:ind w:left="8025" w:hanging="360"/>
      </w:pPr>
    </w:lvl>
    <w:lvl w:ilvl="4" w:tplc="04090019" w:tentative="1">
      <w:start w:val="1"/>
      <w:numFmt w:val="lowerLetter"/>
      <w:lvlText w:val="%5."/>
      <w:lvlJc w:val="left"/>
      <w:pPr>
        <w:ind w:left="8745" w:hanging="360"/>
      </w:pPr>
    </w:lvl>
    <w:lvl w:ilvl="5" w:tplc="0409001B" w:tentative="1">
      <w:start w:val="1"/>
      <w:numFmt w:val="lowerRoman"/>
      <w:lvlText w:val="%6."/>
      <w:lvlJc w:val="right"/>
      <w:pPr>
        <w:ind w:left="9465" w:hanging="180"/>
      </w:pPr>
    </w:lvl>
    <w:lvl w:ilvl="6" w:tplc="0409000F" w:tentative="1">
      <w:start w:val="1"/>
      <w:numFmt w:val="decimal"/>
      <w:lvlText w:val="%7."/>
      <w:lvlJc w:val="left"/>
      <w:pPr>
        <w:ind w:left="10185" w:hanging="360"/>
      </w:pPr>
    </w:lvl>
    <w:lvl w:ilvl="7" w:tplc="04090019" w:tentative="1">
      <w:start w:val="1"/>
      <w:numFmt w:val="lowerLetter"/>
      <w:lvlText w:val="%8."/>
      <w:lvlJc w:val="left"/>
      <w:pPr>
        <w:ind w:left="10905" w:hanging="360"/>
      </w:pPr>
    </w:lvl>
    <w:lvl w:ilvl="8" w:tplc="0409001B" w:tentative="1">
      <w:start w:val="1"/>
      <w:numFmt w:val="lowerRoman"/>
      <w:lvlText w:val="%9."/>
      <w:lvlJc w:val="right"/>
      <w:pPr>
        <w:ind w:left="11625" w:hanging="180"/>
      </w:pPr>
    </w:lvl>
  </w:abstractNum>
  <w:abstractNum w:abstractNumId="41">
    <w:nsid w:val="79E35141"/>
    <w:multiLevelType w:val="hybridMultilevel"/>
    <w:tmpl w:val="9B385818"/>
    <w:lvl w:ilvl="0" w:tplc="6CD459D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B0F371B"/>
    <w:multiLevelType w:val="hybridMultilevel"/>
    <w:tmpl w:val="28548A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B37423C"/>
    <w:multiLevelType w:val="hybridMultilevel"/>
    <w:tmpl w:val="E4A64358"/>
    <w:lvl w:ilvl="0" w:tplc="F6D28A5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DFA35C5"/>
    <w:multiLevelType w:val="hybridMultilevel"/>
    <w:tmpl w:val="A67C80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2"/>
  </w:num>
  <w:num w:numId="15">
    <w:abstractNumId w:val="32"/>
  </w:num>
  <w:num w:numId="16">
    <w:abstractNumId w:val="2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7"/>
  </w:num>
  <w:num w:numId="35">
    <w:abstractNumId w:val="30"/>
  </w:num>
  <w:num w:numId="36">
    <w:abstractNumId w:val="28"/>
  </w:num>
  <w:num w:numId="37">
    <w:abstractNumId w:val="27"/>
  </w:num>
  <w:num w:numId="38">
    <w:abstractNumId w:val="4"/>
  </w:num>
  <w:num w:numId="39">
    <w:abstractNumId w:val="34"/>
  </w:num>
  <w:num w:numId="40">
    <w:abstractNumId w:val="40"/>
  </w:num>
  <w:num w:numId="41">
    <w:abstractNumId w:val="10"/>
  </w:num>
  <w:num w:numId="42">
    <w:abstractNumId w:val="1"/>
  </w:num>
  <w:num w:numId="43">
    <w:abstractNumId w:val="16"/>
  </w:num>
  <w:num w:numId="44">
    <w:abstractNumId w:val="0"/>
  </w:num>
  <w:num w:numId="45">
    <w:abstractNumId w:val="39"/>
  </w:num>
  <w:num w:numId="46">
    <w:abstractNumId w:val="31"/>
  </w:num>
  <w:num w:numId="47">
    <w:abstractNumId w:val="36"/>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5669C"/>
    <w:rsid w:val="00000388"/>
    <w:rsid w:val="00001735"/>
    <w:rsid w:val="00024632"/>
    <w:rsid w:val="000527C5"/>
    <w:rsid w:val="00052F3F"/>
    <w:rsid w:val="000621A1"/>
    <w:rsid w:val="00067881"/>
    <w:rsid w:val="00075CB8"/>
    <w:rsid w:val="00085768"/>
    <w:rsid w:val="000B4B49"/>
    <w:rsid w:val="000C48BE"/>
    <w:rsid w:val="000C775F"/>
    <w:rsid w:val="000D69A0"/>
    <w:rsid w:val="000D791E"/>
    <w:rsid w:val="000F1831"/>
    <w:rsid w:val="000F1F1B"/>
    <w:rsid w:val="0011447D"/>
    <w:rsid w:val="00114C58"/>
    <w:rsid w:val="00117391"/>
    <w:rsid w:val="0012261F"/>
    <w:rsid w:val="00146574"/>
    <w:rsid w:val="0017257D"/>
    <w:rsid w:val="001739B4"/>
    <w:rsid w:val="001A4DA4"/>
    <w:rsid w:val="001A55AF"/>
    <w:rsid w:val="001F7516"/>
    <w:rsid w:val="00203CE6"/>
    <w:rsid w:val="00204462"/>
    <w:rsid w:val="002052CA"/>
    <w:rsid w:val="002128C0"/>
    <w:rsid w:val="00220A0F"/>
    <w:rsid w:val="00225DD0"/>
    <w:rsid w:val="002260E4"/>
    <w:rsid w:val="00242948"/>
    <w:rsid w:val="002535B0"/>
    <w:rsid w:val="002543B3"/>
    <w:rsid w:val="00262C76"/>
    <w:rsid w:val="00264244"/>
    <w:rsid w:val="00272E39"/>
    <w:rsid w:val="00291E52"/>
    <w:rsid w:val="002A4AFA"/>
    <w:rsid w:val="002A6846"/>
    <w:rsid w:val="002B038C"/>
    <w:rsid w:val="002D4474"/>
    <w:rsid w:val="002D5319"/>
    <w:rsid w:val="002E6410"/>
    <w:rsid w:val="002E67C5"/>
    <w:rsid w:val="002F2727"/>
    <w:rsid w:val="0035669C"/>
    <w:rsid w:val="0037134D"/>
    <w:rsid w:val="0039217A"/>
    <w:rsid w:val="0039232D"/>
    <w:rsid w:val="00394009"/>
    <w:rsid w:val="003A3329"/>
    <w:rsid w:val="003B0590"/>
    <w:rsid w:val="003B1916"/>
    <w:rsid w:val="003C28AC"/>
    <w:rsid w:val="003E117C"/>
    <w:rsid w:val="00412940"/>
    <w:rsid w:val="0041355F"/>
    <w:rsid w:val="00461B10"/>
    <w:rsid w:val="00497F8F"/>
    <w:rsid w:val="004A3C03"/>
    <w:rsid w:val="004A79D1"/>
    <w:rsid w:val="004C0942"/>
    <w:rsid w:val="004C6293"/>
    <w:rsid w:val="004E6AB4"/>
    <w:rsid w:val="00500F5B"/>
    <w:rsid w:val="00527047"/>
    <w:rsid w:val="00535ADB"/>
    <w:rsid w:val="00553C3D"/>
    <w:rsid w:val="0058230D"/>
    <w:rsid w:val="005C4179"/>
    <w:rsid w:val="005D1108"/>
    <w:rsid w:val="005D17AA"/>
    <w:rsid w:val="005F7032"/>
    <w:rsid w:val="005F708A"/>
    <w:rsid w:val="0060589E"/>
    <w:rsid w:val="0060669B"/>
    <w:rsid w:val="006314B7"/>
    <w:rsid w:val="00647F22"/>
    <w:rsid w:val="006665CA"/>
    <w:rsid w:val="006740A3"/>
    <w:rsid w:val="00683AB7"/>
    <w:rsid w:val="006E2BC4"/>
    <w:rsid w:val="007065C5"/>
    <w:rsid w:val="00714DB5"/>
    <w:rsid w:val="007230B3"/>
    <w:rsid w:val="007546AC"/>
    <w:rsid w:val="00771C55"/>
    <w:rsid w:val="00772251"/>
    <w:rsid w:val="00773365"/>
    <w:rsid w:val="00785782"/>
    <w:rsid w:val="007967FD"/>
    <w:rsid w:val="007A0C60"/>
    <w:rsid w:val="007A6E0E"/>
    <w:rsid w:val="007D5F1C"/>
    <w:rsid w:val="007E749C"/>
    <w:rsid w:val="007F7209"/>
    <w:rsid w:val="00815083"/>
    <w:rsid w:val="00831BB1"/>
    <w:rsid w:val="00852059"/>
    <w:rsid w:val="008532E2"/>
    <w:rsid w:val="0085540F"/>
    <w:rsid w:val="00866E73"/>
    <w:rsid w:val="0086731B"/>
    <w:rsid w:val="008900D6"/>
    <w:rsid w:val="008938EA"/>
    <w:rsid w:val="008B215D"/>
    <w:rsid w:val="008F0CCA"/>
    <w:rsid w:val="00902931"/>
    <w:rsid w:val="00913E66"/>
    <w:rsid w:val="00920C40"/>
    <w:rsid w:val="009313F0"/>
    <w:rsid w:val="00933A0B"/>
    <w:rsid w:val="009459C4"/>
    <w:rsid w:val="009542F4"/>
    <w:rsid w:val="00954EF8"/>
    <w:rsid w:val="00962C5D"/>
    <w:rsid w:val="00982628"/>
    <w:rsid w:val="009B3203"/>
    <w:rsid w:val="009B69AB"/>
    <w:rsid w:val="009D00DB"/>
    <w:rsid w:val="009D6972"/>
    <w:rsid w:val="00A0233C"/>
    <w:rsid w:val="00A44696"/>
    <w:rsid w:val="00A44C7D"/>
    <w:rsid w:val="00A90FEA"/>
    <w:rsid w:val="00A93D02"/>
    <w:rsid w:val="00A95788"/>
    <w:rsid w:val="00AD1C12"/>
    <w:rsid w:val="00AF462F"/>
    <w:rsid w:val="00B11637"/>
    <w:rsid w:val="00B20CC4"/>
    <w:rsid w:val="00B230FA"/>
    <w:rsid w:val="00B313D3"/>
    <w:rsid w:val="00B34687"/>
    <w:rsid w:val="00B62533"/>
    <w:rsid w:val="00B8203D"/>
    <w:rsid w:val="00BC1370"/>
    <w:rsid w:val="00BC6721"/>
    <w:rsid w:val="00BD7FB1"/>
    <w:rsid w:val="00BE2764"/>
    <w:rsid w:val="00C04DC7"/>
    <w:rsid w:val="00C41951"/>
    <w:rsid w:val="00C56F3F"/>
    <w:rsid w:val="00C57CF2"/>
    <w:rsid w:val="00C641D7"/>
    <w:rsid w:val="00CA37E1"/>
    <w:rsid w:val="00CA622F"/>
    <w:rsid w:val="00CB5280"/>
    <w:rsid w:val="00CE7139"/>
    <w:rsid w:val="00CF6378"/>
    <w:rsid w:val="00D01EF6"/>
    <w:rsid w:val="00D12C5B"/>
    <w:rsid w:val="00D136EC"/>
    <w:rsid w:val="00D139F9"/>
    <w:rsid w:val="00D22604"/>
    <w:rsid w:val="00D266D6"/>
    <w:rsid w:val="00D27F56"/>
    <w:rsid w:val="00D50BF6"/>
    <w:rsid w:val="00D53ADF"/>
    <w:rsid w:val="00D61C6C"/>
    <w:rsid w:val="00D65EFF"/>
    <w:rsid w:val="00D716D1"/>
    <w:rsid w:val="00D817CC"/>
    <w:rsid w:val="00D94494"/>
    <w:rsid w:val="00DB1E52"/>
    <w:rsid w:val="00DB3CA6"/>
    <w:rsid w:val="00DD607F"/>
    <w:rsid w:val="00DF65ED"/>
    <w:rsid w:val="00E04AC7"/>
    <w:rsid w:val="00E06A91"/>
    <w:rsid w:val="00E073A5"/>
    <w:rsid w:val="00E35E03"/>
    <w:rsid w:val="00E83755"/>
    <w:rsid w:val="00EA7548"/>
    <w:rsid w:val="00EB1138"/>
    <w:rsid w:val="00EB5D71"/>
    <w:rsid w:val="00EC4844"/>
    <w:rsid w:val="00EE7FEC"/>
    <w:rsid w:val="00EF7254"/>
    <w:rsid w:val="00F1257B"/>
    <w:rsid w:val="00F13C04"/>
    <w:rsid w:val="00F23D10"/>
    <w:rsid w:val="00F60C04"/>
    <w:rsid w:val="00F77745"/>
    <w:rsid w:val="00FF7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9C"/>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unhideWhenUsed/>
    <w:qFormat/>
    <w:rsid w:val="003566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66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69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35669C"/>
    <w:rPr>
      <w:rFonts w:asciiTheme="majorHAnsi" w:eastAsiaTheme="majorEastAsia" w:hAnsiTheme="majorHAnsi" w:cstheme="majorBidi"/>
      <w:b/>
      <w:bCs/>
      <w:color w:val="4F81BD" w:themeColor="accent1"/>
      <w:sz w:val="24"/>
      <w:szCs w:val="24"/>
      <w:lang w:eastAsia="zh-CN"/>
    </w:rPr>
  </w:style>
  <w:style w:type="table" w:styleId="TableGrid">
    <w:name w:val="Table Grid"/>
    <w:basedOn w:val="TableNormal"/>
    <w:uiPriority w:val="59"/>
    <w:rsid w:val="0035669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669C"/>
    <w:pPr>
      <w:spacing w:after="0" w:line="240" w:lineRule="auto"/>
    </w:pPr>
    <w:rPr>
      <w:rFonts w:ascii="Calibri" w:eastAsia="Calibri" w:hAnsi="Calibri" w:cs="Times New Roman"/>
    </w:rPr>
  </w:style>
  <w:style w:type="paragraph" w:customStyle="1" w:styleId="p15">
    <w:name w:val="p15"/>
    <w:basedOn w:val="Normal"/>
    <w:rsid w:val="0035669C"/>
    <w:rPr>
      <w:rFonts w:ascii="Calibri" w:eastAsia="Times New Roman" w:hAnsi="Calibri"/>
      <w:sz w:val="22"/>
      <w:szCs w:val="22"/>
      <w:lang w:eastAsia="en-US"/>
    </w:rPr>
  </w:style>
  <w:style w:type="paragraph" w:styleId="ListParagraph">
    <w:name w:val="List Paragraph"/>
    <w:basedOn w:val="Normal"/>
    <w:uiPriority w:val="34"/>
    <w:qFormat/>
    <w:rsid w:val="0035669C"/>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rsid w:val="0035669C"/>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35669C"/>
    <w:rPr>
      <w:rFonts w:ascii="Times New Roman" w:eastAsia="Times New Roman" w:hAnsi="Times New Roman" w:cs="Times New Roman"/>
      <w:sz w:val="24"/>
      <w:szCs w:val="24"/>
    </w:rPr>
  </w:style>
  <w:style w:type="character" w:styleId="PageNumber">
    <w:name w:val="page number"/>
    <w:basedOn w:val="DefaultParagraphFont"/>
    <w:rsid w:val="0035669C"/>
  </w:style>
  <w:style w:type="paragraph" w:styleId="Footer">
    <w:name w:val="footer"/>
    <w:basedOn w:val="Normal"/>
    <w:link w:val="FooterChar"/>
    <w:uiPriority w:val="99"/>
    <w:semiHidden/>
    <w:unhideWhenUsed/>
    <w:rsid w:val="0035669C"/>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semiHidden/>
    <w:rsid w:val="0035669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69C"/>
    <w:rPr>
      <w:color w:val="0000FF"/>
      <w:u w:val="single"/>
    </w:rPr>
  </w:style>
  <w:style w:type="character" w:styleId="FollowedHyperlink">
    <w:name w:val="FollowedHyperlink"/>
    <w:basedOn w:val="DefaultParagraphFont"/>
    <w:uiPriority w:val="99"/>
    <w:semiHidden/>
    <w:unhideWhenUsed/>
    <w:rsid w:val="0035669C"/>
    <w:rPr>
      <w:color w:val="800080"/>
      <w:u w:val="single"/>
    </w:rPr>
  </w:style>
  <w:style w:type="paragraph" w:customStyle="1" w:styleId="xl63">
    <w:name w:val="xl63"/>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en-US"/>
    </w:rPr>
  </w:style>
  <w:style w:type="paragraph" w:customStyle="1" w:styleId="xl64">
    <w:name w:val="xl64"/>
    <w:basedOn w:val="Normal"/>
    <w:rsid w:val="0035669C"/>
    <w:pPr>
      <w:pBdr>
        <w:top w:val="single" w:sz="8" w:space="0" w:color="auto"/>
        <w:left w:val="single" w:sz="4" w:space="0" w:color="auto"/>
      </w:pBdr>
      <w:spacing w:before="100" w:beforeAutospacing="1" w:after="100" w:afterAutospacing="1"/>
      <w:jc w:val="center"/>
    </w:pPr>
    <w:rPr>
      <w:rFonts w:ascii="Arial" w:eastAsia="Times New Roman" w:hAnsi="Arial" w:cs="Arial"/>
      <w:b/>
      <w:bCs/>
      <w:lang w:eastAsia="en-US"/>
    </w:rPr>
  </w:style>
  <w:style w:type="paragraph" w:customStyle="1" w:styleId="xl65">
    <w:name w:val="xl65"/>
    <w:basedOn w:val="Normal"/>
    <w:rsid w:val="0035669C"/>
    <w:pPr>
      <w:pBdr>
        <w:left w:val="single" w:sz="4" w:space="0" w:color="auto"/>
      </w:pBdr>
      <w:spacing w:before="100" w:beforeAutospacing="1" w:after="100" w:afterAutospacing="1"/>
      <w:jc w:val="center"/>
    </w:pPr>
    <w:rPr>
      <w:rFonts w:eastAsia="Times New Roman"/>
      <w:lang w:eastAsia="en-US"/>
    </w:rPr>
  </w:style>
  <w:style w:type="paragraph" w:customStyle="1" w:styleId="xl66">
    <w:name w:val="xl66"/>
    <w:basedOn w:val="Normal"/>
    <w:rsid w:val="0035669C"/>
    <w:pPr>
      <w:pBdr>
        <w:left w:val="single" w:sz="4" w:space="0" w:color="auto"/>
      </w:pBdr>
      <w:spacing w:before="100" w:beforeAutospacing="1" w:after="100" w:afterAutospacing="1"/>
    </w:pPr>
    <w:rPr>
      <w:rFonts w:eastAsia="Times New Roman"/>
      <w:lang w:eastAsia="en-US"/>
    </w:rPr>
  </w:style>
  <w:style w:type="paragraph" w:customStyle="1" w:styleId="xl67">
    <w:name w:val="xl67"/>
    <w:basedOn w:val="Normal"/>
    <w:rsid w:val="0035669C"/>
    <w:pPr>
      <w:pBdr>
        <w:left w:val="single" w:sz="4" w:space="0" w:color="auto"/>
      </w:pBdr>
      <w:spacing w:before="100" w:beforeAutospacing="1" w:after="100" w:afterAutospacing="1"/>
      <w:jc w:val="center"/>
    </w:pPr>
    <w:rPr>
      <w:rFonts w:ascii="Arial" w:eastAsia="Times New Roman" w:hAnsi="Arial" w:cs="Arial"/>
      <w:b/>
      <w:bCs/>
      <w:lang w:eastAsia="en-US"/>
    </w:rPr>
  </w:style>
  <w:style w:type="paragraph" w:customStyle="1" w:styleId="xl68">
    <w:name w:val="xl68"/>
    <w:basedOn w:val="Normal"/>
    <w:rsid w:val="0035669C"/>
    <w:pPr>
      <w:pBdr>
        <w:top w:val="single" w:sz="4" w:space="0" w:color="auto"/>
        <w:left w:val="single" w:sz="4" w:space="0" w:color="auto"/>
      </w:pBdr>
      <w:spacing w:before="100" w:beforeAutospacing="1" w:after="100" w:afterAutospacing="1"/>
      <w:jc w:val="center"/>
    </w:pPr>
    <w:rPr>
      <w:rFonts w:ascii="Arial" w:eastAsia="Times New Roman" w:hAnsi="Arial" w:cs="Arial"/>
      <w:b/>
      <w:bCs/>
      <w:lang w:eastAsia="en-US"/>
    </w:rPr>
  </w:style>
  <w:style w:type="paragraph" w:customStyle="1" w:styleId="xl69">
    <w:name w:val="xl69"/>
    <w:basedOn w:val="Normal"/>
    <w:rsid w:val="0035669C"/>
    <w:pPr>
      <w:pBdr>
        <w:top w:val="single" w:sz="4" w:space="0" w:color="auto"/>
      </w:pBdr>
      <w:spacing w:before="100" w:beforeAutospacing="1" w:after="100" w:afterAutospacing="1"/>
    </w:pPr>
    <w:rPr>
      <w:rFonts w:eastAsia="Times New Roman"/>
      <w:lang w:eastAsia="en-US"/>
    </w:rPr>
  </w:style>
  <w:style w:type="paragraph" w:customStyle="1" w:styleId="xl70">
    <w:name w:val="xl70"/>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n-US"/>
    </w:rPr>
  </w:style>
  <w:style w:type="paragraph" w:customStyle="1" w:styleId="xl71">
    <w:name w:val="xl71"/>
    <w:basedOn w:val="Normal"/>
    <w:rsid w:val="0035669C"/>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en-US"/>
    </w:rPr>
  </w:style>
  <w:style w:type="paragraph" w:customStyle="1" w:styleId="xl72">
    <w:name w:val="xl72"/>
    <w:basedOn w:val="Normal"/>
    <w:rsid w:val="0035669C"/>
    <w:pPr>
      <w:pBdr>
        <w:left w:val="single" w:sz="4" w:space="0" w:color="auto"/>
        <w:right w:val="single" w:sz="4" w:space="0" w:color="auto"/>
      </w:pBdr>
      <w:spacing w:before="100" w:beforeAutospacing="1" w:after="100" w:afterAutospacing="1"/>
    </w:pPr>
    <w:rPr>
      <w:rFonts w:eastAsia="Times New Roman"/>
      <w:lang w:eastAsia="en-US"/>
    </w:rPr>
  </w:style>
  <w:style w:type="paragraph" w:customStyle="1" w:styleId="xl73">
    <w:name w:val="xl73"/>
    <w:basedOn w:val="Normal"/>
    <w:rsid w:val="0035669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lang w:eastAsia="en-US"/>
    </w:rPr>
  </w:style>
  <w:style w:type="paragraph" w:customStyle="1" w:styleId="xl74">
    <w:name w:val="xl74"/>
    <w:basedOn w:val="Normal"/>
    <w:rsid w:val="0035669C"/>
    <w:pPr>
      <w:pBdr>
        <w:left w:val="single" w:sz="4" w:space="0" w:color="auto"/>
        <w:right w:val="single" w:sz="4" w:space="0" w:color="auto"/>
      </w:pBdr>
      <w:spacing w:before="100" w:beforeAutospacing="1" w:after="100" w:afterAutospacing="1"/>
      <w:jc w:val="center"/>
    </w:pPr>
    <w:rPr>
      <w:rFonts w:ascii="Arial" w:eastAsia="Times New Roman" w:hAnsi="Arial" w:cs="Arial"/>
      <w:b/>
      <w:bCs/>
      <w:lang w:eastAsia="en-US"/>
    </w:rPr>
  </w:style>
  <w:style w:type="paragraph" w:customStyle="1" w:styleId="xl75">
    <w:name w:val="xl75"/>
    <w:basedOn w:val="Normal"/>
    <w:rsid w:val="0035669C"/>
    <w:pPr>
      <w:pBdr>
        <w:right w:val="single" w:sz="4" w:space="0" w:color="auto"/>
      </w:pBdr>
      <w:spacing w:before="100" w:beforeAutospacing="1" w:after="100" w:afterAutospacing="1"/>
    </w:pPr>
    <w:rPr>
      <w:rFonts w:eastAsia="Times New Roman"/>
      <w:lang w:eastAsia="en-US"/>
    </w:rPr>
  </w:style>
  <w:style w:type="paragraph" w:customStyle="1" w:styleId="xl76">
    <w:name w:val="xl76"/>
    <w:basedOn w:val="Normal"/>
    <w:rsid w:val="0035669C"/>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en-US"/>
    </w:rPr>
  </w:style>
  <w:style w:type="paragraph" w:customStyle="1" w:styleId="xl77">
    <w:name w:val="xl77"/>
    <w:basedOn w:val="Normal"/>
    <w:rsid w:val="0035669C"/>
    <w:pPr>
      <w:pBdr>
        <w:top w:val="single" w:sz="4" w:space="0" w:color="auto"/>
        <w:left w:val="single" w:sz="4" w:space="0" w:color="auto"/>
        <w:right w:val="single" w:sz="4" w:space="0" w:color="auto"/>
      </w:pBdr>
      <w:spacing w:before="100" w:beforeAutospacing="1" w:after="100" w:afterAutospacing="1"/>
    </w:pPr>
    <w:rPr>
      <w:rFonts w:eastAsia="Times New Roman"/>
      <w:lang w:eastAsia="en-US"/>
    </w:rPr>
  </w:style>
  <w:style w:type="paragraph" w:customStyle="1" w:styleId="xl78">
    <w:name w:val="xl78"/>
    <w:basedOn w:val="Normal"/>
    <w:rsid w:val="0035669C"/>
    <w:pPr>
      <w:spacing w:before="100" w:beforeAutospacing="1" w:after="100" w:afterAutospacing="1"/>
      <w:jc w:val="center"/>
    </w:pPr>
    <w:rPr>
      <w:rFonts w:ascii="Arial" w:eastAsia="Times New Roman" w:hAnsi="Arial" w:cs="Arial"/>
      <w:b/>
      <w:bCs/>
      <w:lang w:eastAsia="en-US"/>
    </w:rPr>
  </w:style>
  <w:style w:type="paragraph" w:customStyle="1" w:styleId="xl79">
    <w:name w:val="xl79"/>
    <w:basedOn w:val="Normal"/>
    <w:rsid w:val="0035669C"/>
    <w:pPr>
      <w:pBdr>
        <w:top w:val="single" w:sz="4" w:space="0" w:color="auto"/>
      </w:pBdr>
      <w:spacing w:before="100" w:beforeAutospacing="1" w:after="100" w:afterAutospacing="1"/>
      <w:jc w:val="center"/>
    </w:pPr>
    <w:rPr>
      <w:rFonts w:ascii="Arial" w:eastAsia="Times New Roman" w:hAnsi="Arial" w:cs="Arial"/>
      <w:b/>
      <w:bCs/>
      <w:lang w:eastAsia="en-US"/>
    </w:rPr>
  </w:style>
  <w:style w:type="paragraph" w:customStyle="1" w:styleId="xl80">
    <w:name w:val="xl80"/>
    <w:basedOn w:val="Normal"/>
    <w:rsid w:val="0035669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en-US"/>
    </w:rPr>
  </w:style>
  <w:style w:type="paragraph" w:customStyle="1" w:styleId="xl81">
    <w:name w:val="xl81"/>
    <w:basedOn w:val="Normal"/>
    <w:rsid w:val="0035669C"/>
    <w:pPr>
      <w:spacing w:before="100" w:beforeAutospacing="1" w:after="100" w:afterAutospacing="1"/>
      <w:jc w:val="center"/>
    </w:pPr>
    <w:rPr>
      <w:rFonts w:eastAsia="Times New Roman"/>
      <w:lang w:eastAsia="en-US"/>
    </w:rPr>
  </w:style>
  <w:style w:type="paragraph" w:customStyle="1" w:styleId="xl82">
    <w:name w:val="xl82"/>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en-US"/>
    </w:rPr>
  </w:style>
  <w:style w:type="paragraph" w:customStyle="1" w:styleId="xl83">
    <w:name w:val="xl83"/>
    <w:basedOn w:val="Normal"/>
    <w:rsid w:val="003566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6"/>
      <w:szCs w:val="16"/>
      <w:lang w:eastAsia="en-US"/>
    </w:rPr>
  </w:style>
  <w:style w:type="paragraph" w:customStyle="1" w:styleId="xl84">
    <w:name w:val="xl84"/>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6"/>
      <w:szCs w:val="16"/>
      <w:lang w:eastAsia="en-US"/>
    </w:rPr>
  </w:style>
  <w:style w:type="paragraph" w:customStyle="1" w:styleId="xl85">
    <w:name w:val="xl85"/>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4"/>
      <w:szCs w:val="14"/>
      <w:lang w:eastAsia="en-US"/>
    </w:rPr>
  </w:style>
  <w:style w:type="paragraph" w:customStyle="1" w:styleId="xl86">
    <w:name w:val="xl86"/>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6"/>
      <w:szCs w:val="16"/>
      <w:lang w:eastAsia="en-US"/>
    </w:rPr>
  </w:style>
  <w:style w:type="paragraph" w:customStyle="1" w:styleId="xl87">
    <w:name w:val="xl87"/>
    <w:basedOn w:val="Normal"/>
    <w:rsid w:val="0035669C"/>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6"/>
      <w:szCs w:val="16"/>
      <w:lang w:eastAsia="en-US"/>
    </w:rPr>
  </w:style>
  <w:style w:type="paragraph" w:customStyle="1" w:styleId="xl88">
    <w:name w:val="xl88"/>
    <w:basedOn w:val="Normal"/>
    <w:rsid w:val="0035669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6"/>
      <w:szCs w:val="16"/>
      <w:lang w:eastAsia="en-US"/>
    </w:rPr>
  </w:style>
  <w:style w:type="paragraph" w:customStyle="1" w:styleId="xl89">
    <w:name w:val="xl89"/>
    <w:basedOn w:val="Normal"/>
    <w:rsid w:val="0035669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n-US"/>
    </w:rPr>
  </w:style>
  <w:style w:type="paragraph" w:customStyle="1" w:styleId="xl90">
    <w:name w:val="xl90"/>
    <w:basedOn w:val="Normal"/>
    <w:rsid w:val="0035669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eastAsia="en-US"/>
    </w:rPr>
  </w:style>
  <w:style w:type="paragraph" w:customStyle="1" w:styleId="xl91">
    <w:name w:val="xl91"/>
    <w:basedOn w:val="Normal"/>
    <w:rsid w:val="0035669C"/>
    <w:pPr>
      <w:spacing w:before="100" w:beforeAutospacing="1" w:after="100" w:afterAutospacing="1"/>
    </w:pPr>
    <w:rPr>
      <w:rFonts w:ascii="Arial" w:eastAsia="Times New Roman" w:hAnsi="Arial" w:cs="Arial"/>
      <w:sz w:val="16"/>
      <w:szCs w:val="16"/>
      <w:lang w:eastAsia="en-US"/>
    </w:rPr>
  </w:style>
  <w:style w:type="paragraph" w:customStyle="1" w:styleId="xl92">
    <w:name w:val="xl92"/>
    <w:basedOn w:val="Normal"/>
    <w:rsid w:val="0035669C"/>
    <w:pPr>
      <w:spacing w:before="100" w:beforeAutospacing="1" w:after="100" w:afterAutospacing="1"/>
      <w:jc w:val="center"/>
    </w:pPr>
    <w:rPr>
      <w:rFonts w:ascii="Arial" w:eastAsia="Times New Roman" w:hAnsi="Arial" w:cs="Arial"/>
      <w:sz w:val="16"/>
      <w:szCs w:val="16"/>
      <w:lang w:eastAsia="en-US"/>
    </w:rPr>
  </w:style>
  <w:style w:type="paragraph" w:customStyle="1" w:styleId="xl93">
    <w:name w:val="xl93"/>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n-US"/>
    </w:rPr>
  </w:style>
  <w:style w:type="paragraph" w:customStyle="1" w:styleId="xl94">
    <w:name w:val="xl94"/>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n-US"/>
    </w:rPr>
  </w:style>
  <w:style w:type="paragraph" w:customStyle="1" w:styleId="xl95">
    <w:name w:val="xl95"/>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n-US"/>
    </w:rPr>
  </w:style>
  <w:style w:type="paragraph" w:customStyle="1" w:styleId="xl96">
    <w:name w:val="xl96"/>
    <w:basedOn w:val="Normal"/>
    <w:rsid w:val="0035669C"/>
    <w:pPr>
      <w:pBdr>
        <w:right w:val="single" w:sz="4" w:space="0" w:color="auto"/>
      </w:pBdr>
      <w:spacing w:before="100" w:beforeAutospacing="1" w:after="100" w:afterAutospacing="1"/>
      <w:jc w:val="center"/>
      <w:textAlignment w:val="center"/>
    </w:pPr>
    <w:rPr>
      <w:rFonts w:ascii="Arial" w:eastAsia="Times New Roman" w:hAnsi="Arial" w:cs="Arial"/>
      <w:sz w:val="14"/>
      <w:szCs w:val="14"/>
      <w:lang w:eastAsia="en-US"/>
    </w:rPr>
  </w:style>
  <w:style w:type="paragraph" w:customStyle="1" w:styleId="xl97">
    <w:name w:val="xl97"/>
    <w:basedOn w:val="Normal"/>
    <w:rsid w:val="003566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en-US"/>
    </w:rPr>
  </w:style>
  <w:style w:type="paragraph" w:customStyle="1" w:styleId="xl98">
    <w:name w:val="xl98"/>
    <w:basedOn w:val="Normal"/>
    <w:rsid w:val="0035669C"/>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lang w:eastAsia="en-US"/>
    </w:rPr>
  </w:style>
  <w:style w:type="paragraph" w:styleId="BalloonText">
    <w:name w:val="Balloon Text"/>
    <w:basedOn w:val="Normal"/>
    <w:link w:val="BalloonTextChar"/>
    <w:uiPriority w:val="99"/>
    <w:semiHidden/>
    <w:unhideWhenUsed/>
    <w:rsid w:val="0035669C"/>
    <w:rPr>
      <w:rFonts w:ascii="Tahoma" w:hAnsi="Tahoma" w:cs="Tahoma"/>
      <w:sz w:val="16"/>
      <w:szCs w:val="16"/>
    </w:rPr>
  </w:style>
  <w:style w:type="character" w:customStyle="1" w:styleId="BalloonTextChar">
    <w:name w:val="Balloon Text Char"/>
    <w:basedOn w:val="DefaultParagraphFont"/>
    <w:link w:val="BalloonText"/>
    <w:uiPriority w:val="99"/>
    <w:semiHidden/>
    <w:rsid w:val="0035669C"/>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805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FDFD-C655-4BA3-B08D-1883F711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19</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kudecho khamo</cp:lastModifiedBy>
  <cp:revision>118</cp:revision>
  <cp:lastPrinted>2020-08-12T12:28:00Z</cp:lastPrinted>
  <dcterms:created xsi:type="dcterms:W3CDTF">2019-03-14T21:06:00Z</dcterms:created>
  <dcterms:modified xsi:type="dcterms:W3CDTF">2020-08-12T12:43:00Z</dcterms:modified>
</cp:coreProperties>
</file>