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3" w:rsidRPr="00995663" w:rsidRDefault="00A72D53" w:rsidP="00A72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ANNEXURE-A</w:t>
      </w:r>
      <w:r w:rsidRPr="0099566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72D53" w:rsidRPr="00EB27F9" w:rsidRDefault="00A72D53" w:rsidP="00A72D5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EB27F9">
        <w:rPr>
          <w:rFonts w:ascii="Times New Roman" w:hAnsi="Times New Roman" w:cs="Times New Roman"/>
          <w:b/>
          <w:sz w:val="24"/>
          <w:szCs w:val="24"/>
        </w:rPr>
        <w:t>MANUAL-X.</w:t>
      </w:r>
      <w:proofErr w:type="gramEnd"/>
      <w:r w:rsidRPr="00EB27F9">
        <w:rPr>
          <w:rFonts w:ascii="Times New Roman" w:hAnsi="Times New Roman" w:cs="Times New Roman"/>
          <w:sz w:val="24"/>
          <w:szCs w:val="24"/>
        </w:rPr>
        <w:t xml:space="preserve"> The monthly remuneration received by each of its officers and employees, including the system of compensation as provided in its regulations. </w:t>
      </w:r>
    </w:p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27F9">
        <w:rPr>
          <w:rFonts w:ascii="Times New Roman" w:hAnsi="Times New Roman" w:cs="Times New Roman"/>
          <w:sz w:val="24"/>
          <w:szCs w:val="24"/>
        </w:rPr>
        <w:t>(As on 31</w:t>
      </w:r>
      <w:r w:rsidRPr="00EB27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2277A">
        <w:rPr>
          <w:rFonts w:ascii="Times New Roman" w:hAnsi="Times New Roman" w:cs="Times New Roman"/>
          <w:sz w:val="24"/>
          <w:szCs w:val="24"/>
        </w:rPr>
        <w:t xml:space="preserve"> March 2020</w:t>
      </w:r>
      <w:r w:rsidRPr="00EB27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002" w:type="dxa"/>
        <w:tblInd w:w="392" w:type="dxa"/>
        <w:tblLayout w:type="fixed"/>
        <w:tblLook w:val="04A0"/>
      </w:tblPr>
      <w:tblGrid>
        <w:gridCol w:w="667"/>
        <w:gridCol w:w="1743"/>
        <w:gridCol w:w="1559"/>
        <w:gridCol w:w="992"/>
        <w:gridCol w:w="1595"/>
        <w:gridCol w:w="1620"/>
        <w:gridCol w:w="1170"/>
        <w:gridCol w:w="1260"/>
        <w:gridCol w:w="1443"/>
        <w:gridCol w:w="1701"/>
        <w:gridCol w:w="992"/>
        <w:gridCol w:w="1417"/>
        <w:gridCol w:w="851"/>
        <w:gridCol w:w="992"/>
      </w:tblGrid>
      <w:tr w:rsidR="00A72D53" w:rsidRPr="00EB27F9" w:rsidTr="00B460C9">
        <w:trPr>
          <w:trHeight w:val="1185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Sl.</w:t>
            </w:r>
            <w:r>
              <w:rPr>
                <w:sz w:val="24"/>
                <w:szCs w:val="24"/>
              </w:rPr>
              <w:t xml:space="preserve"> </w:t>
            </w:r>
            <w:r w:rsidRPr="00EB27F9">
              <w:rPr>
                <w:sz w:val="24"/>
                <w:szCs w:val="24"/>
              </w:rPr>
              <w:t>No.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Father’s name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Gender (M/F)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Educational qualification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Designation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Status (Regular/Contract/ </w:t>
            </w:r>
            <w:proofErr w:type="spellStart"/>
            <w:r w:rsidRPr="00EB27F9">
              <w:rPr>
                <w:sz w:val="24"/>
                <w:szCs w:val="24"/>
              </w:rPr>
              <w:t>Adhoc</w:t>
            </w:r>
            <w:proofErr w:type="spellEnd"/>
            <w:r w:rsidRPr="00EB27F9">
              <w:rPr>
                <w:sz w:val="24"/>
                <w:szCs w:val="24"/>
              </w:rPr>
              <w:t xml:space="preserve">/ Contingency)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Date of entry into service/ first appointment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Date of appointment into present post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Place of posting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Date of retirement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72D53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Pay </w:t>
            </w:r>
            <w:r>
              <w:rPr>
                <w:sz w:val="24"/>
                <w:szCs w:val="24"/>
              </w:rPr>
              <w:t>Level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Gross salary</w:t>
            </w:r>
          </w:p>
        </w:tc>
      </w:tr>
      <w:tr w:rsidR="00A72D53" w:rsidRPr="00EB27F9" w:rsidTr="00B460C9">
        <w:trPr>
          <w:trHeight w:val="24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33299A" w:rsidRDefault="00A72D53" w:rsidP="00AE159C">
            <w:pPr>
              <w:rPr>
                <w:b/>
                <w:sz w:val="24"/>
                <w:szCs w:val="24"/>
              </w:rPr>
            </w:pPr>
            <w:r w:rsidRPr="0033299A">
              <w:rPr>
                <w:b/>
                <w:sz w:val="24"/>
                <w:szCs w:val="24"/>
              </w:rPr>
              <w:t>14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Lhoubeilatuo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Kire</w:t>
            </w:r>
            <w:proofErr w:type="spellEnd"/>
            <w:r w:rsidR="00A72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Lt.Khriehulie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Addl.Chief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2D53">
              <w:rPr>
                <w:sz w:val="24"/>
                <w:szCs w:val="24"/>
              </w:rPr>
              <w:t xml:space="preserve">Secretary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12.06.1960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B4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460C9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334700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Olemjungla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Aier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B.Aier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Deputy Secy.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01/07/1977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18/09/2014</w:t>
            </w:r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2D53">
              <w:rPr>
                <w:sz w:val="24"/>
                <w:szCs w:val="24"/>
              </w:rPr>
              <w:t>2036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121050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Kietuo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Ngutsozu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Secretary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1/9/71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13/7/1995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B460C9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02/09</w:t>
            </w:r>
            <w:r w:rsidR="00A72D53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Kohima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30/07/2030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80541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Khrievituo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Neisalie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Read </w:t>
            </w:r>
            <w:proofErr w:type="spellStart"/>
            <w:r w:rsidRPr="00EB27F9">
              <w:rPr>
                <w:sz w:val="24"/>
                <w:szCs w:val="24"/>
              </w:rPr>
              <w:t>upto</w:t>
            </w:r>
            <w:proofErr w:type="spellEnd"/>
            <w:r w:rsidRPr="00EB27F9">
              <w:rPr>
                <w:sz w:val="24"/>
                <w:szCs w:val="24"/>
              </w:rPr>
              <w:t xml:space="preserve"> X.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Store Officer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1/01/62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11/01/1988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9/09/2009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100050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Lanuyapang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EB27F9">
              <w:rPr>
                <w:sz w:val="24"/>
                <w:szCs w:val="24"/>
              </w:rPr>
              <w:t>.Yanger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B.Com.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Sr.Accountant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6/06/1980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2/05/2006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424AC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4/12/2017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76925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Vekhrotso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Koza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Vilhou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Koza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Section Officer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27/01//85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Kohima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31/01/2045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58800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Temsumongla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N.Shilu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9/1/1974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21/4/1999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r w:rsidRPr="003F0637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30/11/2032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Vikuozenuo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  <w:proofErr w:type="spellStart"/>
            <w:r w:rsidRPr="00EB27F9">
              <w:rPr>
                <w:sz w:val="24"/>
                <w:szCs w:val="24"/>
              </w:rPr>
              <w:t>Angami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Lt. </w:t>
            </w:r>
            <w:proofErr w:type="spellStart"/>
            <w:r w:rsidRPr="00EB27F9">
              <w:rPr>
                <w:sz w:val="24"/>
                <w:szCs w:val="24"/>
              </w:rPr>
              <w:t>Theyievi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F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B.Sc. </w:t>
            </w:r>
            <w:proofErr w:type="spellStart"/>
            <w:r w:rsidRPr="00EB27F9">
              <w:rPr>
                <w:sz w:val="24"/>
                <w:szCs w:val="24"/>
              </w:rPr>
              <w:t>Hons</w:t>
            </w:r>
            <w:proofErr w:type="spellEnd"/>
            <w:r w:rsidRPr="00EB27F9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5328D7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Jr. Section Officer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5/2/1985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12/10/2012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B460C9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A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/12</w:t>
            </w:r>
            <w:r w:rsidR="00A72D53" w:rsidRPr="00EB27F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A72D53" w:rsidRPr="00EB27F9">
              <w:rPr>
                <w:sz w:val="24"/>
                <w:szCs w:val="24"/>
              </w:rPr>
              <w:t>2045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Mhayani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Ovung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Tsumongo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24/11/86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2/12/2016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2/12/2016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r>
              <w:t>Kohima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30/11/46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52425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Imotemjen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T.I.Chuba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Jamir</w:t>
            </w:r>
            <w:proofErr w:type="spellEnd"/>
          </w:p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Regular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11/07/1993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r>
              <w:t>Kohima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  <w:r w:rsidR="00A72D53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49925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Keneisaho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Videho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P.U.Pass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Typist, </w:t>
            </w:r>
            <w:proofErr w:type="spellStart"/>
            <w:r w:rsidRPr="00EB27F9">
              <w:rPr>
                <w:sz w:val="24"/>
                <w:szCs w:val="24"/>
              </w:rPr>
              <w:t>Spl.Grd</w:t>
            </w:r>
            <w:proofErr w:type="spellEnd"/>
            <w:r w:rsidRPr="00EB27F9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8/1/1969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6/8/1990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7/7/2008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31/8/2025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97175</w:t>
            </w:r>
          </w:p>
        </w:tc>
      </w:tr>
      <w:tr w:rsidR="00A72D53" w:rsidRPr="00EB27F9" w:rsidTr="00B460C9">
        <w:trPr>
          <w:trHeight w:val="29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Dziesetuolie</w:t>
            </w:r>
            <w:proofErr w:type="spellEnd"/>
            <w:r>
              <w:rPr>
                <w:sz w:val="24"/>
                <w:szCs w:val="24"/>
              </w:rPr>
              <w:t xml:space="preserve"> Mere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994558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Lt. </w:t>
            </w:r>
            <w:proofErr w:type="spellStart"/>
            <w:r w:rsidR="00994558">
              <w:rPr>
                <w:sz w:val="24"/>
                <w:szCs w:val="24"/>
              </w:rPr>
              <w:t>Khriesakeso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Storeman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99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994558" w:rsidP="0099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</w:t>
            </w:r>
            <w:r w:rsidR="00A72D53"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B460C9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</w:t>
            </w:r>
            <w:r w:rsidR="00293A3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33800</w:t>
            </w:r>
          </w:p>
        </w:tc>
      </w:tr>
    </w:tbl>
    <w:p w:rsidR="00A72D53" w:rsidRDefault="00A72D53" w:rsidP="00A72D53">
      <w:pPr>
        <w:spacing w:after="0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53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18002" w:type="dxa"/>
        <w:tblInd w:w="534" w:type="dxa"/>
        <w:tblLayout w:type="fixed"/>
        <w:tblLook w:val="04A0"/>
      </w:tblPr>
      <w:tblGrid>
        <w:gridCol w:w="669"/>
        <w:gridCol w:w="1845"/>
        <w:gridCol w:w="1625"/>
        <w:gridCol w:w="993"/>
        <w:gridCol w:w="1445"/>
        <w:gridCol w:w="1625"/>
        <w:gridCol w:w="1174"/>
        <w:gridCol w:w="1264"/>
        <w:gridCol w:w="1535"/>
        <w:gridCol w:w="1264"/>
        <w:gridCol w:w="993"/>
        <w:gridCol w:w="1445"/>
        <w:gridCol w:w="1030"/>
        <w:gridCol w:w="1095"/>
      </w:tblGrid>
      <w:tr w:rsidR="00A72D53" w:rsidRPr="009407B8" w:rsidTr="00A72D53">
        <w:trPr>
          <w:trHeight w:val="296"/>
        </w:trPr>
        <w:tc>
          <w:tcPr>
            <w:tcW w:w="669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Sl. No.</w:t>
            </w:r>
          </w:p>
        </w:tc>
        <w:tc>
          <w:tcPr>
            <w:tcW w:w="184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Name</w:t>
            </w:r>
          </w:p>
        </w:tc>
        <w:tc>
          <w:tcPr>
            <w:tcW w:w="162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Father’s name</w:t>
            </w:r>
          </w:p>
        </w:tc>
        <w:tc>
          <w:tcPr>
            <w:tcW w:w="993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Gender (M/F) </w:t>
            </w:r>
          </w:p>
        </w:tc>
        <w:tc>
          <w:tcPr>
            <w:tcW w:w="144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Educational qualification</w:t>
            </w:r>
          </w:p>
        </w:tc>
        <w:tc>
          <w:tcPr>
            <w:tcW w:w="162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Designation </w:t>
            </w:r>
          </w:p>
        </w:tc>
        <w:tc>
          <w:tcPr>
            <w:tcW w:w="1174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Status (Regular/Contract/ </w:t>
            </w:r>
            <w:proofErr w:type="spellStart"/>
            <w:r w:rsidRPr="009407B8">
              <w:rPr>
                <w:sz w:val="24"/>
                <w:szCs w:val="24"/>
              </w:rPr>
              <w:t>Adhoc</w:t>
            </w:r>
            <w:proofErr w:type="spellEnd"/>
            <w:r w:rsidRPr="009407B8">
              <w:rPr>
                <w:sz w:val="24"/>
                <w:szCs w:val="24"/>
              </w:rPr>
              <w:t xml:space="preserve">/ Contingency) </w:t>
            </w:r>
          </w:p>
        </w:tc>
        <w:tc>
          <w:tcPr>
            <w:tcW w:w="1264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153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Date of entry into service/ first appointment </w:t>
            </w:r>
          </w:p>
        </w:tc>
        <w:tc>
          <w:tcPr>
            <w:tcW w:w="1264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Date of appointment into present post</w:t>
            </w:r>
          </w:p>
        </w:tc>
        <w:tc>
          <w:tcPr>
            <w:tcW w:w="993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>Place of posting</w:t>
            </w:r>
          </w:p>
        </w:tc>
        <w:tc>
          <w:tcPr>
            <w:tcW w:w="1445" w:type="dxa"/>
            <w:hideMark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Date of retirement </w:t>
            </w:r>
          </w:p>
        </w:tc>
        <w:tc>
          <w:tcPr>
            <w:tcW w:w="1030" w:type="dxa"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Pay Band </w:t>
            </w:r>
          </w:p>
        </w:tc>
        <w:tc>
          <w:tcPr>
            <w:tcW w:w="1095" w:type="dxa"/>
          </w:tcPr>
          <w:p w:rsidR="00A72D53" w:rsidRPr="009407B8" w:rsidRDefault="00A72D53" w:rsidP="00AE159C">
            <w:pPr>
              <w:rPr>
                <w:sz w:val="24"/>
                <w:szCs w:val="24"/>
              </w:rPr>
            </w:pPr>
            <w:r w:rsidRPr="009407B8">
              <w:rPr>
                <w:sz w:val="24"/>
                <w:szCs w:val="24"/>
              </w:rPr>
              <w:t xml:space="preserve">Grade Pay </w:t>
            </w:r>
          </w:p>
        </w:tc>
      </w:tr>
      <w:tr w:rsidR="00A72D53" w:rsidRPr="00EB27F9" w:rsidTr="00A72D53">
        <w:trPr>
          <w:trHeight w:val="296"/>
        </w:trPr>
        <w:tc>
          <w:tcPr>
            <w:tcW w:w="669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Chumbeni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Ayamo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F </w:t>
            </w:r>
          </w:p>
        </w:tc>
        <w:tc>
          <w:tcPr>
            <w:tcW w:w="14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Matriculate  </w:t>
            </w:r>
          </w:p>
        </w:tc>
        <w:tc>
          <w:tcPr>
            <w:tcW w:w="162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Typist </w:t>
            </w:r>
          </w:p>
        </w:tc>
        <w:tc>
          <w:tcPr>
            <w:tcW w:w="117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18/2/1973 </w:t>
            </w:r>
          </w:p>
        </w:tc>
        <w:tc>
          <w:tcPr>
            <w:tcW w:w="153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1/6/1989</w:t>
            </w:r>
          </w:p>
        </w:tc>
        <w:tc>
          <w:tcPr>
            <w:tcW w:w="126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5/8/2015</w:t>
            </w:r>
          </w:p>
        </w:tc>
        <w:tc>
          <w:tcPr>
            <w:tcW w:w="993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30" w:type="dxa"/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</w:p>
        </w:tc>
      </w:tr>
      <w:tr w:rsidR="00A72D53" w:rsidRPr="00EB27F9" w:rsidTr="00A72D53">
        <w:trPr>
          <w:trHeight w:val="296"/>
        </w:trPr>
        <w:tc>
          <w:tcPr>
            <w:tcW w:w="669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Ruuzokhonuo</w:t>
            </w:r>
            <w:proofErr w:type="spellEnd"/>
            <w:r w:rsidRPr="00EB27F9">
              <w:rPr>
                <w:sz w:val="24"/>
                <w:szCs w:val="24"/>
              </w:rPr>
              <w:t xml:space="preserve">  </w:t>
            </w:r>
            <w:proofErr w:type="spellStart"/>
            <w:r w:rsidRPr="00EB27F9">
              <w:rPr>
                <w:sz w:val="24"/>
                <w:szCs w:val="24"/>
              </w:rPr>
              <w:t>Zhunyu</w:t>
            </w:r>
            <w:proofErr w:type="spellEnd"/>
          </w:p>
        </w:tc>
        <w:tc>
          <w:tcPr>
            <w:tcW w:w="162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Dozokho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  <w:proofErr w:type="spellStart"/>
            <w:r w:rsidRPr="00EB27F9">
              <w:rPr>
                <w:sz w:val="24"/>
                <w:szCs w:val="24"/>
              </w:rPr>
              <w:t>Zhunyu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F </w:t>
            </w:r>
          </w:p>
        </w:tc>
        <w:tc>
          <w:tcPr>
            <w:tcW w:w="14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Matriculate</w:t>
            </w:r>
          </w:p>
        </w:tc>
        <w:tc>
          <w:tcPr>
            <w:tcW w:w="162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Typist</w:t>
            </w:r>
          </w:p>
        </w:tc>
        <w:tc>
          <w:tcPr>
            <w:tcW w:w="117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10/9/1965</w:t>
            </w:r>
          </w:p>
        </w:tc>
        <w:tc>
          <w:tcPr>
            <w:tcW w:w="153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2/3/1992</w:t>
            </w:r>
          </w:p>
        </w:tc>
        <w:tc>
          <w:tcPr>
            <w:tcW w:w="1264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12/09/2018</w:t>
            </w:r>
          </w:p>
        </w:tc>
        <w:tc>
          <w:tcPr>
            <w:tcW w:w="993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30/09/2025</w:t>
            </w:r>
          </w:p>
        </w:tc>
        <w:tc>
          <w:tcPr>
            <w:tcW w:w="1030" w:type="dxa"/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27175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Thepfuruya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  <w:proofErr w:type="spellStart"/>
            <w:r w:rsidRPr="00EB27F9">
              <w:rPr>
                <w:sz w:val="24"/>
                <w:szCs w:val="24"/>
              </w:rPr>
              <w:t>Shuya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Lt. </w:t>
            </w:r>
            <w:proofErr w:type="spellStart"/>
            <w:r w:rsidRPr="00EB27F9">
              <w:rPr>
                <w:sz w:val="24"/>
                <w:szCs w:val="24"/>
              </w:rPr>
              <w:t>Thinuosielhou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  <w:proofErr w:type="spellStart"/>
            <w:r w:rsidRPr="00EB27F9">
              <w:rPr>
                <w:sz w:val="24"/>
                <w:szCs w:val="24"/>
              </w:rPr>
              <w:t>Shuya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M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X(Ten)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O/Peon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19/10/1982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5/7/2003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5/7/2003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2038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33225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Medots</w:t>
            </w:r>
            <w:r>
              <w:rPr>
                <w:sz w:val="24"/>
                <w:szCs w:val="24"/>
              </w:rPr>
              <w:t>eilie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Lt. </w:t>
            </w:r>
            <w:proofErr w:type="spellStart"/>
            <w:r w:rsidRPr="00EB27F9">
              <w:rPr>
                <w:sz w:val="24"/>
                <w:szCs w:val="24"/>
              </w:rPr>
              <w:t>Thepfusatuo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VIII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O/Peon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1/4/1978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2004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2004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2039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27350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Ngakonokshang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gramStart"/>
            <w:r w:rsidRPr="00EB27F9">
              <w:rPr>
                <w:sz w:val="24"/>
                <w:szCs w:val="24"/>
              </w:rPr>
              <w:t>A .</w:t>
            </w:r>
            <w:proofErr w:type="gramEnd"/>
            <w:r w:rsidRPr="00EB27F9">
              <w:rPr>
                <w:sz w:val="24"/>
                <w:szCs w:val="24"/>
              </w:rPr>
              <w:t xml:space="preserve"> </w:t>
            </w:r>
            <w:proofErr w:type="spellStart"/>
            <w:r w:rsidRPr="00EB27F9">
              <w:rPr>
                <w:sz w:val="24"/>
                <w:szCs w:val="24"/>
              </w:rPr>
              <w:t>Thangang</w:t>
            </w:r>
            <w:proofErr w:type="spellEnd"/>
            <w:r w:rsidRPr="00EB27F9">
              <w:rPr>
                <w:sz w:val="24"/>
                <w:szCs w:val="24"/>
              </w:rPr>
              <w:t xml:space="preserve"> Chang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X (Ten)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O/Peon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17/10/1987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1/03/2013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1/03/2013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27F9">
              <w:rPr>
                <w:sz w:val="24"/>
                <w:szCs w:val="24"/>
              </w:rPr>
              <w:t>48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25850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77A"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Khrietsovi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M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Chowkidar</w:t>
            </w:r>
            <w:proofErr w:type="spellEnd"/>
            <w:r w:rsidRPr="00EB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1/3/1967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>1/7/1996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r w:rsidRPr="00F41488">
              <w:rPr>
                <w:sz w:val="24"/>
                <w:szCs w:val="24"/>
              </w:rPr>
              <w:t>NA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 w:rsidRPr="00EB27F9">
              <w:rPr>
                <w:sz w:val="24"/>
                <w:szCs w:val="24"/>
              </w:rPr>
              <w:t>kohima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28/02/2027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36245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22277A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Dilip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3B6A3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Driver(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-I)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19/1/1973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4/11/1997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5/11/1997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Kohima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Default="003B6A3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41682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77A">
              <w:rPr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Chandra Prasad Sharma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Bimlal</w:t>
            </w:r>
            <w:proofErr w:type="spellEnd"/>
            <w:r>
              <w:rPr>
                <w:sz w:val="24"/>
                <w:szCs w:val="24"/>
              </w:rPr>
              <w:t xml:space="preserve"> Sharma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3B6A38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O/Peon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7/5/1980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7/1/1997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7/1/1997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24475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A38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Alemla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Supong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O/Peon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24/02/1975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04/2009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 w:rsidRPr="00EB27F9">
              <w:rPr>
                <w:sz w:val="24"/>
                <w:szCs w:val="24"/>
              </w:rPr>
              <w:t xml:space="preserve">Kohima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28744</w:t>
            </w:r>
          </w:p>
        </w:tc>
      </w:tr>
      <w:tr w:rsidR="00A72D53" w:rsidRPr="00EB27F9" w:rsidTr="00A72D53">
        <w:trPr>
          <w:trHeight w:val="3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A38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N.Lopyoni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Lt.Ntheo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Lotha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Matriculate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O/Peon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28/12/1983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20/04/2016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30/09/2019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Pr="00EB27F9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Kohima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D53" w:rsidRDefault="00A72D53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1(A)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D53" w:rsidRPr="00EB27F9" w:rsidRDefault="00293A3F" w:rsidP="00AE1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</w:t>
            </w:r>
          </w:p>
        </w:tc>
      </w:tr>
    </w:tbl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53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53" w:rsidRPr="00EB27F9" w:rsidRDefault="00A72D53" w:rsidP="00A7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D53" w:rsidRDefault="00A72D53" w:rsidP="00A72D53">
      <w:pPr>
        <w:spacing w:after="0"/>
        <w:ind w:left="1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OLEMJUNGLA AIER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2D53" w:rsidRDefault="00B10D59" w:rsidP="00B10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72D53">
        <w:rPr>
          <w:rFonts w:ascii="Times New Roman" w:hAnsi="Times New Roman" w:cs="Times New Roman"/>
          <w:sz w:val="24"/>
          <w:szCs w:val="24"/>
        </w:rPr>
        <w:t>Deputy Secretary</w:t>
      </w:r>
    </w:p>
    <w:p w:rsidR="00876F78" w:rsidRDefault="00A72D53" w:rsidP="00A72D53">
      <w:pPr>
        <w:spacing w:after="0"/>
        <w:ind w:left="13680"/>
      </w:pPr>
      <w:r>
        <w:rPr>
          <w:rFonts w:ascii="Times New Roman" w:hAnsi="Times New Roman" w:cs="Times New Roman"/>
          <w:sz w:val="24"/>
          <w:szCs w:val="24"/>
        </w:rPr>
        <w:t xml:space="preserve">   Chief Minister’s Secretariat</w:t>
      </w:r>
    </w:p>
    <w:sectPr w:rsidR="00876F78" w:rsidSect="00064F5B">
      <w:pgSz w:w="20160" w:h="12240" w:orient="landscape" w:code="5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2D53"/>
    <w:rsid w:val="0022277A"/>
    <w:rsid w:val="00293A3F"/>
    <w:rsid w:val="003B6A38"/>
    <w:rsid w:val="00424AC8"/>
    <w:rsid w:val="005328D7"/>
    <w:rsid w:val="00596464"/>
    <w:rsid w:val="007E3F00"/>
    <w:rsid w:val="00876F78"/>
    <w:rsid w:val="00994558"/>
    <w:rsid w:val="00A72D53"/>
    <w:rsid w:val="00B042B2"/>
    <w:rsid w:val="00B10D59"/>
    <w:rsid w:val="00B460C9"/>
    <w:rsid w:val="00B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5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2019-07-10T08:32:00Z</dcterms:created>
  <dcterms:modified xsi:type="dcterms:W3CDTF">2020-07-22T09:28:00Z</dcterms:modified>
</cp:coreProperties>
</file>