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420" w:rsidRDefault="00BD1420" w:rsidP="00F11A2D">
      <w:pPr>
        <w:tabs>
          <w:tab w:val="left" w:pos="480"/>
          <w:tab w:val="left" w:pos="3720"/>
        </w:tabs>
        <w:spacing w:after="0"/>
        <w:ind w:right="-61"/>
        <w:jc w:val="right"/>
        <w:rPr>
          <w:rFonts w:ascii="Times New Roman" w:hAnsi="Times New Roman" w:cs="Times New Roman"/>
          <w:b/>
          <w:sz w:val="24"/>
          <w:szCs w:val="24"/>
          <w:u w:val="single"/>
        </w:rPr>
      </w:pPr>
      <w:r>
        <w:rPr>
          <w:rFonts w:ascii="Times New Roman" w:hAnsi="Times New Roman" w:cs="Times New Roman"/>
          <w:b/>
          <w:sz w:val="24"/>
          <w:szCs w:val="24"/>
          <w:u w:val="single"/>
        </w:rPr>
        <w:t>Annexure - III</w:t>
      </w:r>
    </w:p>
    <w:p w:rsidR="00BD1420" w:rsidRDefault="00BD1420" w:rsidP="00BD1420">
      <w:pPr>
        <w:tabs>
          <w:tab w:val="left" w:pos="480"/>
          <w:tab w:val="left" w:pos="3720"/>
        </w:tabs>
        <w:spacing w:after="0"/>
        <w:ind w:right="-360"/>
        <w:jc w:val="both"/>
        <w:rPr>
          <w:rFonts w:ascii="Times New Roman" w:hAnsi="Times New Roman" w:cs="Times New Roman"/>
          <w:b/>
          <w:sz w:val="24"/>
          <w:szCs w:val="24"/>
          <w:u w:val="single"/>
        </w:rPr>
      </w:pPr>
      <w:r w:rsidRPr="00BD1420">
        <w:rPr>
          <w:rFonts w:ascii="Times New Roman" w:hAnsi="Times New Roman" w:cs="Times New Roman"/>
          <w:b/>
          <w:sz w:val="24"/>
          <w:szCs w:val="24"/>
          <w:u w:val="single"/>
        </w:rPr>
        <w:t>MANUAL – 1</w:t>
      </w:r>
    </w:p>
    <w:p w:rsidR="00E353BF" w:rsidRPr="00BD1420" w:rsidRDefault="00E353BF" w:rsidP="00BD1420">
      <w:pPr>
        <w:tabs>
          <w:tab w:val="left" w:pos="480"/>
          <w:tab w:val="left" w:pos="3720"/>
        </w:tabs>
        <w:spacing w:after="0"/>
        <w:ind w:right="-360"/>
        <w:jc w:val="both"/>
        <w:rPr>
          <w:rFonts w:ascii="Times New Roman" w:hAnsi="Times New Roman" w:cs="Times New Roman"/>
          <w:b/>
          <w:sz w:val="24"/>
          <w:szCs w:val="24"/>
          <w:u w:val="single"/>
        </w:rPr>
      </w:pPr>
    </w:p>
    <w:p w:rsidR="00BD1420" w:rsidRPr="00BD1420" w:rsidRDefault="00BD1420" w:rsidP="00F11A2D">
      <w:pPr>
        <w:tabs>
          <w:tab w:val="left" w:pos="480"/>
          <w:tab w:val="left" w:pos="3720"/>
        </w:tabs>
        <w:spacing w:after="0"/>
        <w:ind w:right="-61"/>
        <w:jc w:val="both"/>
        <w:rPr>
          <w:rFonts w:ascii="Times New Roman" w:hAnsi="Times New Roman" w:cs="Times New Roman"/>
          <w:b/>
          <w:sz w:val="24"/>
          <w:szCs w:val="24"/>
        </w:rPr>
      </w:pPr>
      <w:r w:rsidRPr="00BD1420">
        <w:rPr>
          <w:rFonts w:ascii="Times New Roman" w:hAnsi="Times New Roman" w:cs="Times New Roman"/>
          <w:b/>
          <w:sz w:val="24"/>
          <w:szCs w:val="24"/>
        </w:rPr>
        <w:t>P</w:t>
      </w:r>
      <w:r w:rsidR="00E353BF">
        <w:rPr>
          <w:rFonts w:ascii="Times New Roman" w:hAnsi="Times New Roman" w:cs="Times New Roman"/>
          <w:b/>
          <w:sz w:val="24"/>
          <w:szCs w:val="24"/>
        </w:rPr>
        <w:t>ARTICULARS OF ORGANISATION, FUNCTIONS AND DUTIES</w:t>
      </w:r>
      <w:r w:rsidRPr="00BD1420">
        <w:rPr>
          <w:rFonts w:ascii="Times New Roman" w:hAnsi="Times New Roman" w:cs="Times New Roman"/>
          <w:b/>
          <w:sz w:val="24"/>
          <w:szCs w:val="24"/>
        </w:rPr>
        <w:t>. (Section 4(1)(b)(i) of Right to Information Act, 2005)</w:t>
      </w:r>
    </w:p>
    <w:p w:rsidR="00BD1420" w:rsidRPr="00BD1420" w:rsidRDefault="00BD1420" w:rsidP="00BD1420">
      <w:pPr>
        <w:spacing w:after="0"/>
        <w:ind w:left="960" w:hanging="960"/>
        <w:jc w:val="both"/>
        <w:rPr>
          <w:rFonts w:ascii="Times New Roman" w:hAnsi="Times New Roman" w:cs="Times New Roman"/>
          <w:sz w:val="24"/>
          <w:szCs w:val="24"/>
        </w:rPr>
      </w:pPr>
    </w:p>
    <w:p w:rsidR="00BE4F18" w:rsidRPr="00804FEA" w:rsidRDefault="00BE4F18" w:rsidP="00BE4F18">
      <w:pPr>
        <w:spacing w:after="0" w:line="240" w:lineRule="auto"/>
        <w:rPr>
          <w:rFonts w:ascii="Times New Roman" w:hAnsi="Times New Roman" w:cs="Times New Roman"/>
          <w:sz w:val="24"/>
          <w:szCs w:val="24"/>
        </w:rPr>
      </w:pPr>
      <w:r w:rsidRPr="00804FEA">
        <w:rPr>
          <w:rFonts w:ascii="Times New Roman" w:hAnsi="Times New Roman" w:cs="Times New Roman"/>
          <w:b/>
          <w:sz w:val="24"/>
          <w:szCs w:val="24"/>
        </w:rPr>
        <w:t xml:space="preserve">1.   </w:t>
      </w:r>
      <w:r w:rsidRPr="00804FEA">
        <w:rPr>
          <w:rFonts w:ascii="Times New Roman" w:hAnsi="Times New Roman" w:cs="Times New Roman"/>
          <w:b/>
          <w:sz w:val="24"/>
          <w:szCs w:val="24"/>
          <w:u w:val="single"/>
        </w:rPr>
        <w:t xml:space="preserve">History and background of the </w:t>
      </w:r>
      <w:r w:rsidR="008770BA" w:rsidRPr="00804FEA">
        <w:rPr>
          <w:rFonts w:ascii="Times New Roman" w:hAnsi="Times New Roman" w:cs="Times New Roman"/>
          <w:b/>
          <w:sz w:val="24"/>
          <w:szCs w:val="24"/>
          <w:u w:val="single"/>
        </w:rPr>
        <w:t>Organization</w:t>
      </w:r>
      <w:r w:rsidRPr="00804FEA">
        <w:rPr>
          <w:rFonts w:ascii="Times New Roman" w:hAnsi="Times New Roman" w:cs="Times New Roman"/>
          <w:b/>
          <w:sz w:val="24"/>
          <w:szCs w:val="24"/>
        </w:rPr>
        <w:t>.</w:t>
      </w:r>
    </w:p>
    <w:p w:rsidR="00BE4F18" w:rsidRDefault="00BE4F18" w:rsidP="00BE4F18">
      <w:pPr>
        <w:pStyle w:val="ListParagraph"/>
        <w:ind w:left="0"/>
        <w:rPr>
          <w:rFonts w:ascii="Times New Roman" w:hAnsi="Times New Roman" w:cs="Times New Roman"/>
          <w:sz w:val="24"/>
          <w:szCs w:val="24"/>
        </w:rPr>
      </w:pPr>
    </w:p>
    <w:p w:rsidR="00BE4F18" w:rsidRDefault="006F72C7" w:rsidP="00BE4F18">
      <w:pPr>
        <w:pStyle w:val="ListParagraph"/>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00BE4F18">
        <w:rPr>
          <w:rFonts w:ascii="Times New Roman" w:hAnsi="Times New Roman" w:cs="Times New Roman"/>
          <w:sz w:val="24"/>
          <w:szCs w:val="24"/>
        </w:rPr>
        <w:t>Nagaland, a small State is located in the extreme east of the Country, sharing about 192 km International Border with Myanmar and as such placed in a vital strategic location. Nagaland is richly endowed with a variety of minerals.</w:t>
      </w:r>
    </w:p>
    <w:p w:rsidR="00BE4F18" w:rsidRDefault="00BE4F18" w:rsidP="00BE4F18">
      <w:pPr>
        <w:pStyle w:val="ListParagraph"/>
        <w:ind w:left="360" w:hanging="360"/>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The State Government desires to exploit the rich minerals to enhance the economic status of the state with a view to uplift the living condition of the rural people where rich mineral deposits are available.  With this objective, Nagaland State Mineral Development Corporation Limited (NSMDC), fully owned by the State Government was set up by the Government of Nagaland and incorporated in May, 1981 under the Companies Act, 1956 and started functioning from 1983.</w:t>
      </w:r>
    </w:p>
    <w:p w:rsidR="00BE4F18" w:rsidRDefault="00BE4F18" w:rsidP="00BE4F1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BE4F18" w:rsidRPr="00B46CED" w:rsidRDefault="00BE4F18" w:rsidP="00BE4F18">
      <w:pPr>
        <w:spacing w:after="0" w:line="240" w:lineRule="auto"/>
        <w:jc w:val="both"/>
        <w:rPr>
          <w:rFonts w:ascii="Times New Roman" w:hAnsi="Times New Roman" w:cs="Times New Roman"/>
          <w:sz w:val="24"/>
          <w:szCs w:val="24"/>
        </w:rPr>
      </w:pPr>
      <w:r w:rsidRPr="00B46CED">
        <w:rPr>
          <w:rFonts w:ascii="Times New Roman" w:hAnsi="Times New Roman" w:cs="Times New Roman"/>
          <w:b/>
          <w:sz w:val="24"/>
          <w:szCs w:val="24"/>
        </w:rPr>
        <w:t>2.</w:t>
      </w:r>
      <w:r>
        <w:rPr>
          <w:rFonts w:ascii="Times New Roman" w:hAnsi="Times New Roman" w:cs="Times New Roman"/>
          <w:b/>
          <w:sz w:val="24"/>
          <w:szCs w:val="24"/>
        </w:rPr>
        <w:t xml:space="preserve">  </w:t>
      </w:r>
      <w:r w:rsidRPr="00B46CED">
        <w:rPr>
          <w:rFonts w:ascii="Times New Roman" w:hAnsi="Times New Roman" w:cs="Times New Roman"/>
          <w:b/>
          <w:sz w:val="24"/>
          <w:szCs w:val="24"/>
          <w:u w:val="single"/>
        </w:rPr>
        <w:t>Aims and Objectives</w:t>
      </w:r>
    </w:p>
    <w:p w:rsidR="00BE4F18" w:rsidRDefault="00BE4F18" w:rsidP="00BE4F18">
      <w:pPr>
        <w:pStyle w:val="ListParagraph"/>
        <w:jc w:val="both"/>
        <w:rPr>
          <w:rFonts w:ascii="Times New Roman" w:hAnsi="Times New Roman" w:cs="Times New Roman"/>
          <w:sz w:val="24"/>
          <w:szCs w:val="24"/>
        </w:rPr>
      </w:pPr>
    </w:p>
    <w:p w:rsidR="00BE4F18" w:rsidRDefault="006F72C7" w:rsidP="00F11A2D">
      <w:pPr>
        <w:pStyle w:val="ListParagraph"/>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The main </w:t>
      </w:r>
      <w:r w:rsidR="00BE4F18">
        <w:rPr>
          <w:rFonts w:ascii="Times New Roman" w:hAnsi="Times New Roman" w:cs="Times New Roman"/>
          <w:sz w:val="24"/>
          <w:szCs w:val="24"/>
        </w:rPr>
        <w:t>aim</w:t>
      </w:r>
      <w:r>
        <w:rPr>
          <w:rFonts w:ascii="Times New Roman" w:hAnsi="Times New Roman" w:cs="Times New Roman"/>
          <w:sz w:val="24"/>
          <w:szCs w:val="24"/>
        </w:rPr>
        <w:t xml:space="preserve"> and objective of the Corporation is</w:t>
      </w:r>
      <w:r w:rsidR="00BE4F18">
        <w:rPr>
          <w:rFonts w:ascii="Times New Roman" w:hAnsi="Times New Roman" w:cs="Times New Roman"/>
          <w:sz w:val="24"/>
          <w:szCs w:val="24"/>
        </w:rPr>
        <w:t xml:space="preserve"> to promote and facilitate mineral based industries in the State for economic growth as well as for generation of employment opportunities. The planning strategies </w:t>
      </w:r>
      <w:r>
        <w:rPr>
          <w:rFonts w:ascii="Times New Roman" w:hAnsi="Times New Roman" w:cs="Times New Roman"/>
          <w:sz w:val="24"/>
          <w:szCs w:val="24"/>
        </w:rPr>
        <w:t xml:space="preserve">of the Corporation </w:t>
      </w:r>
      <w:r w:rsidR="00BE4F18">
        <w:rPr>
          <w:rFonts w:ascii="Times New Roman" w:hAnsi="Times New Roman" w:cs="Times New Roman"/>
          <w:sz w:val="24"/>
          <w:szCs w:val="24"/>
        </w:rPr>
        <w:t>are focused to achieve the f</w:t>
      </w:r>
      <w:r w:rsidR="00E62BC8">
        <w:rPr>
          <w:rFonts w:ascii="Times New Roman" w:hAnsi="Times New Roman" w:cs="Times New Roman"/>
          <w:sz w:val="24"/>
          <w:szCs w:val="24"/>
        </w:rPr>
        <w:t>ol</w:t>
      </w:r>
      <w:r w:rsidR="00BE4F18">
        <w:rPr>
          <w:rFonts w:ascii="Times New Roman" w:hAnsi="Times New Roman" w:cs="Times New Roman"/>
          <w:sz w:val="24"/>
          <w:szCs w:val="24"/>
        </w:rPr>
        <w:t>lowing objectives:</w:t>
      </w:r>
    </w:p>
    <w:p w:rsidR="00BE4F18" w:rsidRDefault="00BE4F18" w:rsidP="00BE4F18">
      <w:pPr>
        <w:pStyle w:val="ListParagraph"/>
        <w:numPr>
          <w:ilvl w:val="0"/>
          <w:numId w:val="2"/>
        </w:numPr>
        <w:spacing w:after="0" w:line="240" w:lineRule="auto"/>
        <w:ind w:hanging="221"/>
        <w:jc w:val="both"/>
        <w:rPr>
          <w:rFonts w:ascii="Times New Roman" w:hAnsi="Times New Roman" w:cs="Times New Roman"/>
          <w:sz w:val="24"/>
          <w:szCs w:val="24"/>
        </w:rPr>
      </w:pPr>
      <w:r>
        <w:rPr>
          <w:rFonts w:ascii="Times New Roman" w:hAnsi="Times New Roman" w:cs="Times New Roman"/>
          <w:sz w:val="24"/>
          <w:szCs w:val="24"/>
        </w:rPr>
        <w:t>Development of infrastructures such as construction and up-gradation of mineral link roads and improvement of power in collaboration with the nodal department.</w:t>
      </w:r>
    </w:p>
    <w:p w:rsidR="00BE4F18" w:rsidRDefault="00BE4F18" w:rsidP="00BE4F18">
      <w:pPr>
        <w:pStyle w:val="ListParagraph"/>
        <w:numPr>
          <w:ilvl w:val="0"/>
          <w:numId w:val="2"/>
        </w:numPr>
        <w:spacing w:after="0" w:line="240" w:lineRule="auto"/>
        <w:ind w:hanging="221"/>
        <w:jc w:val="both"/>
        <w:rPr>
          <w:rFonts w:ascii="Times New Roman" w:hAnsi="Times New Roman" w:cs="Times New Roman"/>
          <w:sz w:val="24"/>
          <w:szCs w:val="24"/>
        </w:rPr>
      </w:pPr>
      <w:r>
        <w:rPr>
          <w:rFonts w:ascii="Times New Roman" w:hAnsi="Times New Roman" w:cs="Times New Roman"/>
          <w:sz w:val="24"/>
          <w:szCs w:val="24"/>
        </w:rPr>
        <w:t>Initiation of mineral-based industries by facilitating and involving the people/private sector with technical guidance and assistance from the Government through the Corporation so as to generate economic growth and employment with full justification in quantified terms.</w:t>
      </w:r>
    </w:p>
    <w:p w:rsidR="00BE4F18" w:rsidRDefault="00BE4F18" w:rsidP="00BE4F18">
      <w:pPr>
        <w:pStyle w:val="ListParagraph"/>
        <w:numPr>
          <w:ilvl w:val="0"/>
          <w:numId w:val="2"/>
        </w:numPr>
        <w:spacing w:after="0" w:line="240" w:lineRule="auto"/>
        <w:ind w:hanging="221"/>
        <w:jc w:val="both"/>
        <w:rPr>
          <w:rFonts w:ascii="Times New Roman" w:hAnsi="Times New Roman" w:cs="Times New Roman"/>
          <w:sz w:val="24"/>
          <w:szCs w:val="24"/>
        </w:rPr>
      </w:pPr>
      <w:r>
        <w:rPr>
          <w:rFonts w:ascii="Times New Roman" w:hAnsi="Times New Roman" w:cs="Times New Roman"/>
          <w:sz w:val="24"/>
          <w:szCs w:val="24"/>
        </w:rPr>
        <w:t xml:space="preserve">To enter into Profit sharing ventures with private Companies in various limestone and other mineral based projects. </w:t>
      </w:r>
    </w:p>
    <w:p w:rsidR="00BE4F18" w:rsidRDefault="00BE4F18" w:rsidP="00BE4F18">
      <w:pPr>
        <w:tabs>
          <w:tab w:val="left" w:pos="2880"/>
        </w:tabs>
        <w:spacing w:after="0" w:line="240" w:lineRule="auto"/>
        <w:ind w:left="3240" w:hanging="3240"/>
        <w:jc w:val="both"/>
        <w:rPr>
          <w:rFonts w:ascii="Times New Roman" w:hAnsi="Times New Roman" w:cs="Times New Roman"/>
          <w:b/>
          <w:sz w:val="24"/>
          <w:szCs w:val="24"/>
        </w:rPr>
      </w:pPr>
    </w:p>
    <w:p w:rsidR="00BE4F18" w:rsidRPr="00E544B1" w:rsidRDefault="00BE4F18" w:rsidP="00BE4F18">
      <w:pPr>
        <w:tabs>
          <w:tab w:val="left" w:pos="2880"/>
        </w:tabs>
        <w:spacing w:after="0" w:line="240" w:lineRule="auto"/>
        <w:ind w:left="3240" w:hanging="3240"/>
        <w:jc w:val="both"/>
        <w:rPr>
          <w:rFonts w:ascii="Times New Roman" w:hAnsi="Times New Roman" w:cs="Times New Roman"/>
          <w:sz w:val="24"/>
          <w:szCs w:val="24"/>
        </w:rPr>
      </w:pPr>
      <w:r w:rsidRPr="00E544B1">
        <w:rPr>
          <w:rFonts w:ascii="Times New Roman" w:hAnsi="Times New Roman" w:cs="Times New Roman"/>
          <w:b/>
          <w:sz w:val="24"/>
          <w:szCs w:val="24"/>
        </w:rPr>
        <w:t xml:space="preserve">3. </w:t>
      </w:r>
      <w:r w:rsidR="00F11A2D">
        <w:rPr>
          <w:rFonts w:ascii="Times New Roman" w:hAnsi="Times New Roman" w:cs="Times New Roman"/>
          <w:b/>
          <w:sz w:val="24"/>
          <w:szCs w:val="24"/>
        </w:rPr>
        <w:t xml:space="preserve"> </w:t>
      </w:r>
      <w:r w:rsidRPr="00D4362F">
        <w:rPr>
          <w:rFonts w:ascii="Times New Roman" w:hAnsi="Times New Roman" w:cs="Times New Roman"/>
          <w:b/>
          <w:sz w:val="24"/>
          <w:szCs w:val="24"/>
          <w:u w:val="single"/>
        </w:rPr>
        <w:t>Missions/Visions</w:t>
      </w:r>
      <w:r w:rsidRPr="00E544B1">
        <w:rPr>
          <w:rFonts w:ascii="Times New Roman" w:hAnsi="Times New Roman" w:cs="Times New Roman"/>
          <w:b/>
          <w:sz w:val="24"/>
          <w:szCs w:val="24"/>
        </w:rPr>
        <w:t xml:space="preserve"> </w:t>
      </w:r>
      <w:r w:rsidRPr="00E544B1">
        <w:rPr>
          <w:rFonts w:ascii="Times New Roman" w:hAnsi="Times New Roman" w:cs="Times New Roman"/>
          <w:b/>
          <w:sz w:val="24"/>
          <w:szCs w:val="24"/>
        </w:rPr>
        <w:tab/>
        <w:t>:</w:t>
      </w:r>
      <w:r w:rsidRPr="00E544B1">
        <w:rPr>
          <w:rFonts w:ascii="Times New Roman" w:hAnsi="Times New Roman" w:cs="Times New Roman"/>
          <w:b/>
          <w:sz w:val="24"/>
          <w:szCs w:val="24"/>
        </w:rPr>
        <w:tab/>
      </w:r>
      <w:r w:rsidR="006F72C7" w:rsidRPr="00E544B1">
        <w:rPr>
          <w:rFonts w:ascii="Times New Roman" w:hAnsi="Times New Roman" w:cs="Times New Roman"/>
          <w:b/>
          <w:sz w:val="24"/>
          <w:szCs w:val="24"/>
          <w:u w:val="single"/>
        </w:rPr>
        <w:t>Mission</w:t>
      </w:r>
      <w:r w:rsidR="006F72C7" w:rsidRPr="00E544B1">
        <w:rPr>
          <w:rFonts w:ascii="Times New Roman" w:hAnsi="Times New Roman" w:cs="Times New Roman"/>
          <w:sz w:val="24"/>
          <w:szCs w:val="24"/>
        </w:rPr>
        <w:t xml:space="preserve"> -</w:t>
      </w:r>
      <w:r w:rsidRPr="00E544B1">
        <w:rPr>
          <w:rFonts w:ascii="Times New Roman" w:hAnsi="Times New Roman" w:cs="Times New Roman"/>
          <w:sz w:val="24"/>
          <w:szCs w:val="24"/>
        </w:rPr>
        <w:t xml:space="preserve"> To harness the potential of  the  mineral reserves for upliftment of the economic status of the people of Nagaland . </w:t>
      </w:r>
    </w:p>
    <w:p w:rsidR="00BE4F18" w:rsidRPr="00E544B1" w:rsidRDefault="00BE4F18" w:rsidP="00BE4F18">
      <w:pPr>
        <w:tabs>
          <w:tab w:val="left" w:pos="2880"/>
        </w:tabs>
        <w:spacing w:after="0" w:line="240" w:lineRule="auto"/>
        <w:ind w:left="3240" w:hanging="3240"/>
        <w:jc w:val="both"/>
        <w:rPr>
          <w:rFonts w:ascii="Times New Roman" w:hAnsi="Times New Roman" w:cs="Times New Roman"/>
          <w:sz w:val="24"/>
          <w:szCs w:val="24"/>
        </w:rPr>
      </w:pPr>
    </w:p>
    <w:p w:rsidR="00BE4F18" w:rsidRDefault="00BE4F18" w:rsidP="00BE4F18">
      <w:pPr>
        <w:tabs>
          <w:tab w:val="left" w:pos="2880"/>
        </w:tabs>
        <w:spacing w:after="0" w:line="240" w:lineRule="auto"/>
        <w:ind w:left="3240" w:hanging="3240"/>
        <w:jc w:val="both"/>
        <w:rPr>
          <w:rFonts w:ascii="Times New Roman" w:hAnsi="Times New Roman" w:cs="Times New Roman"/>
          <w:sz w:val="24"/>
          <w:szCs w:val="24"/>
        </w:rPr>
      </w:pPr>
      <w:r w:rsidRPr="00E544B1">
        <w:rPr>
          <w:rFonts w:ascii="Times New Roman" w:hAnsi="Times New Roman" w:cs="Times New Roman"/>
          <w:sz w:val="24"/>
          <w:szCs w:val="24"/>
        </w:rPr>
        <w:tab/>
      </w:r>
      <w:r w:rsidRPr="00E544B1">
        <w:rPr>
          <w:rFonts w:ascii="Times New Roman" w:hAnsi="Times New Roman" w:cs="Times New Roman"/>
          <w:sz w:val="24"/>
          <w:szCs w:val="24"/>
        </w:rPr>
        <w:tab/>
      </w:r>
      <w:r w:rsidRPr="00E544B1">
        <w:rPr>
          <w:rFonts w:ascii="Times New Roman" w:hAnsi="Times New Roman" w:cs="Times New Roman"/>
          <w:b/>
          <w:sz w:val="24"/>
          <w:szCs w:val="24"/>
          <w:u w:val="single"/>
        </w:rPr>
        <w:t>Vision</w:t>
      </w:r>
      <w:r w:rsidR="006F72C7">
        <w:rPr>
          <w:rFonts w:ascii="Times New Roman" w:hAnsi="Times New Roman" w:cs="Times New Roman"/>
          <w:sz w:val="24"/>
          <w:szCs w:val="24"/>
        </w:rPr>
        <w:t xml:space="preserve"> </w:t>
      </w:r>
      <w:r w:rsidRPr="00E544B1">
        <w:rPr>
          <w:rFonts w:ascii="Times New Roman" w:hAnsi="Times New Roman" w:cs="Times New Roman"/>
          <w:sz w:val="24"/>
          <w:szCs w:val="24"/>
        </w:rPr>
        <w:t xml:space="preserve">– To </w:t>
      </w:r>
      <w:r w:rsidR="006F72C7" w:rsidRPr="00E544B1">
        <w:rPr>
          <w:rFonts w:ascii="Times New Roman" w:hAnsi="Times New Roman" w:cs="Times New Roman"/>
          <w:sz w:val="24"/>
          <w:szCs w:val="24"/>
        </w:rPr>
        <w:t>industrialize</w:t>
      </w:r>
      <w:r w:rsidRPr="00E544B1">
        <w:rPr>
          <w:rFonts w:ascii="Times New Roman" w:hAnsi="Times New Roman" w:cs="Times New Roman"/>
          <w:sz w:val="24"/>
          <w:szCs w:val="24"/>
        </w:rPr>
        <w:t xml:space="preserve"> the rich mineral deposit areas and convert the areas to commercial hubs by opening EXIM trade with our mineral products in exchange for other imported goods to and from neighbouring and other eastern countries.</w:t>
      </w:r>
    </w:p>
    <w:p w:rsidR="006F72C7" w:rsidRDefault="006F72C7" w:rsidP="00BE4F18">
      <w:pPr>
        <w:tabs>
          <w:tab w:val="left" w:pos="2880"/>
        </w:tabs>
        <w:spacing w:after="0" w:line="240" w:lineRule="auto"/>
        <w:ind w:left="3240" w:hanging="3240"/>
        <w:jc w:val="both"/>
        <w:rPr>
          <w:rFonts w:ascii="Times New Roman" w:hAnsi="Times New Roman" w:cs="Times New Roman"/>
          <w:sz w:val="24"/>
          <w:szCs w:val="24"/>
        </w:rPr>
      </w:pPr>
    </w:p>
    <w:p w:rsidR="006F72C7" w:rsidRDefault="006F72C7" w:rsidP="00BE4F18">
      <w:pPr>
        <w:tabs>
          <w:tab w:val="left" w:pos="2880"/>
        </w:tabs>
        <w:spacing w:after="0" w:line="240" w:lineRule="auto"/>
        <w:ind w:left="3240" w:hanging="3240"/>
        <w:jc w:val="both"/>
        <w:rPr>
          <w:rFonts w:ascii="Times New Roman" w:hAnsi="Times New Roman" w:cs="Times New Roman"/>
          <w:sz w:val="24"/>
          <w:szCs w:val="24"/>
        </w:rPr>
      </w:pPr>
    </w:p>
    <w:p w:rsidR="006F72C7" w:rsidRDefault="006F72C7" w:rsidP="00BE4F18">
      <w:pPr>
        <w:tabs>
          <w:tab w:val="left" w:pos="2880"/>
        </w:tabs>
        <w:spacing w:after="0" w:line="240" w:lineRule="auto"/>
        <w:ind w:left="3240" w:hanging="3240"/>
        <w:jc w:val="both"/>
        <w:rPr>
          <w:rFonts w:ascii="Times New Roman" w:hAnsi="Times New Roman" w:cs="Times New Roman"/>
          <w:sz w:val="24"/>
          <w:szCs w:val="24"/>
        </w:rPr>
      </w:pPr>
    </w:p>
    <w:p w:rsidR="006F72C7" w:rsidRDefault="006F72C7" w:rsidP="00BE4F18">
      <w:pPr>
        <w:tabs>
          <w:tab w:val="left" w:pos="2880"/>
        </w:tabs>
        <w:spacing w:after="0" w:line="240" w:lineRule="auto"/>
        <w:ind w:left="3240" w:hanging="3240"/>
        <w:jc w:val="both"/>
        <w:rPr>
          <w:rFonts w:ascii="Times New Roman" w:hAnsi="Times New Roman" w:cs="Times New Roman"/>
          <w:sz w:val="24"/>
          <w:szCs w:val="24"/>
        </w:rPr>
      </w:pPr>
    </w:p>
    <w:p w:rsidR="006F72C7" w:rsidRPr="00E544B1" w:rsidRDefault="006F72C7" w:rsidP="00BE4F18">
      <w:pPr>
        <w:tabs>
          <w:tab w:val="left" w:pos="2880"/>
        </w:tabs>
        <w:spacing w:after="0" w:line="240" w:lineRule="auto"/>
        <w:ind w:left="3240" w:hanging="3240"/>
        <w:jc w:val="both"/>
        <w:rPr>
          <w:rFonts w:ascii="Times New Roman" w:hAnsi="Times New Roman" w:cs="Times New Roman"/>
          <w:sz w:val="24"/>
          <w:szCs w:val="24"/>
        </w:rPr>
      </w:pPr>
    </w:p>
    <w:p w:rsidR="00E11B7B" w:rsidRDefault="00E11B7B" w:rsidP="00BE4F18">
      <w:pPr>
        <w:tabs>
          <w:tab w:val="left" w:pos="2880"/>
        </w:tabs>
        <w:spacing w:after="0" w:line="240" w:lineRule="auto"/>
        <w:ind w:left="3240" w:hanging="3240"/>
        <w:jc w:val="both"/>
        <w:rPr>
          <w:rFonts w:ascii="Times New Roman" w:hAnsi="Times New Roman" w:cs="Times New Roman"/>
          <w:b/>
          <w:sz w:val="24"/>
          <w:szCs w:val="24"/>
        </w:rPr>
      </w:pPr>
    </w:p>
    <w:p w:rsidR="00BE4F18" w:rsidRPr="00E544B1" w:rsidRDefault="00BE4F18" w:rsidP="00BE4F18">
      <w:pPr>
        <w:tabs>
          <w:tab w:val="left" w:pos="2880"/>
        </w:tabs>
        <w:spacing w:after="0" w:line="240" w:lineRule="auto"/>
        <w:ind w:left="3240" w:hanging="3240"/>
        <w:jc w:val="both"/>
        <w:rPr>
          <w:rFonts w:ascii="Times New Roman" w:hAnsi="Times New Roman" w:cs="Times New Roman"/>
          <w:b/>
          <w:sz w:val="24"/>
          <w:szCs w:val="24"/>
        </w:rPr>
      </w:pPr>
      <w:r w:rsidRPr="00E544B1">
        <w:rPr>
          <w:rFonts w:ascii="Times New Roman" w:hAnsi="Times New Roman" w:cs="Times New Roman"/>
          <w:b/>
          <w:sz w:val="24"/>
          <w:szCs w:val="24"/>
        </w:rPr>
        <w:lastRenderedPageBreak/>
        <w:t>4.</w:t>
      </w:r>
      <w:r>
        <w:rPr>
          <w:rFonts w:ascii="Times New Roman" w:hAnsi="Times New Roman" w:cs="Times New Roman"/>
          <w:b/>
          <w:sz w:val="24"/>
          <w:szCs w:val="24"/>
        </w:rPr>
        <w:t xml:space="preserve">   </w:t>
      </w:r>
      <w:r w:rsidRPr="00D4362F">
        <w:rPr>
          <w:rFonts w:ascii="Times New Roman" w:hAnsi="Times New Roman" w:cs="Times New Roman"/>
          <w:b/>
          <w:sz w:val="24"/>
          <w:szCs w:val="24"/>
          <w:u w:val="single"/>
        </w:rPr>
        <w:t xml:space="preserve">Key </w:t>
      </w:r>
      <w:r w:rsidR="006F72C7" w:rsidRPr="00D4362F">
        <w:rPr>
          <w:rFonts w:ascii="Times New Roman" w:hAnsi="Times New Roman" w:cs="Times New Roman"/>
          <w:b/>
          <w:sz w:val="24"/>
          <w:szCs w:val="24"/>
          <w:u w:val="single"/>
        </w:rPr>
        <w:t>Objectives</w:t>
      </w:r>
      <w:r w:rsidR="006F72C7" w:rsidRPr="00E544B1">
        <w:rPr>
          <w:rFonts w:ascii="Times New Roman" w:hAnsi="Times New Roman" w:cs="Times New Roman"/>
          <w:b/>
          <w:sz w:val="24"/>
          <w:szCs w:val="24"/>
        </w:rPr>
        <w:t>:</w:t>
      </w:r>
      <w:r w:rsidRPr="00E544B1">
        <w:rPr>
          <w:rFonts w:ascii="Times New Roman" w:hAnsi="Times New Roman" w:cs="Times New Roman"/>
          <w:b/>
          <w:sz w:val="24"/>
          <w:szCs w:val="24"/>
        </w:rPr>
        <w:t xml:space="preserve"> </w:t>
      </w:r>
    </w:p>
    <w:p w:rsidR="00BE4F18" w:rsidRPr="00E544B1" w:rsidRDefault="00BE4F18" w:rsidP="00BE4F18">
      <w:pPr>
        <w:tabs>
          <w:tab w:val="left" w:pos="2880"/>
        </w:tabs>
        <w:spacing w:after="0" w:line="240" w:lineRule="auto"/>
        <w:ind w:left="3240" w:hanging="3240"/>
        <w:jc w:val="both"/>
        <w:rPr>
          <w:rFonts w:ascii="Times New Roman" w:hAnsi="Times New Roman" w:cs="Times New Roman"/>
          <w:sz w:val="24"/>
          <w:szCs w:val="24"/>
        </w:rPr>
      </w:pPr>
    </w:p>
    <w:p w:rsidR="00BE4F18" w:rsidRPr="00E544B1" w:rsidRDefault="00BE4F18" w:rsidP="00BE4F18">
      <w:pPr>
        <w:spacing w:after="0" w:line="240" w:lineRule="auto"/>
        <w:ind w:left="720" w:hanging="450"/>
        <w:jc w:val="both"/>
        <w:rPr>
          <w:rFonts w:ascii="Times New Roman" w:hAnsi="Times New Roman" w:cs="Times New Roman"/>
          <w:sz w:val="24"/>
          <w:szCs w:val="24"/>
        </w:rPr>
      </w:pPr>
      <w:r w:rsidRPr="00E544B1">
        <w:rPr>
          <w:rFonts w:ascii="Times New Roman" w:hAnsi="Times New Roman" w:cs="Times New Roman"/>
          <w:sz w:val="24"/>
          <w:szCs w:val="24"/>
        </w:rPr>
        <w:t xml:space="preserve">  i)</w:t>
      </w:r>
      <w:r w:rsidRPr="00E544B1">
        <w:rPr>
          <w:rFonts w:ascii="Times New Roman" w:hAnsi="Times New Roman" w:cs="Times New Roman"/>
          <w:sz w:val="24"/>
          <w:szCs w:val="24"/>
        </w:rPr>
        <w:tab/>
        <w:t>To search, inspect, prospect, examine, explore, get, win, mine, quarry, work, raise, beneficiate, concentrate, acquire, dress, smelt, refine, manufacture, process, fabricate, purchase or otherwise make marketable, sell, dispose of and deal in minerals and mineral substances of every kind; and the manufacture and sale of produce obtained thereby, chemicals, compounds of metals and minerals or other materials of every kind needed for or resulting from the mining, production, purchase or processing of minerals.</w:t>
      </w:r>
    </w:p>
    <w:p w:rsidR="00BE4F18" w:rsidRPr="00E544B1" w:rsidRDefault="00BE4F18" w:rsidP="00BE4F18">
      <w:pPr>
        <w:spacing w:after="0" w:line="240" w:lineRule="auto"/>
        <w:ind w:left="720" w:hanging="450"/>
        <w:jc w:val="both"/>
        <w:rPr>
          <w:rFonts w:ascii="Times New Roman" w:hAnsi="Times New Roman" w:cs="Times New Roman"/>
          <w:sz w:val="24"/>
          <w:szCs w:val="24"/>
        </w:rPr>
      </w:pPr>
    </w:p>
    <w:p w:rsidR="00BE4F18" w:rsidRPr="00E544B1" w:rsidRDefault="00BE4F18" w:rsidP="00BE4F18">
      <w:pPr>
        <w:spacing w:after="0" w:line="240" w:lineRule="auto"/>
        <w:ind w:left="720" w:hanging="450"/>
        <w:jc w:val="both"/>
        <w:rPr>
          <w:rFonts w:ascii="Times New Roman" w:hAnsi="Times New Roman" w:cs="Times New Roman"/>
          <w:sz w:val="24"/>
          <w:szCs w:val="24"/>
        </w:rPr>
      </w:pPr>
      <w:r w:rsidRPr="00E544B1">
        <w:rPr>
          <w:rFonts w:ascii="Times New Roman" w:hAnsi="Times New Roman" w:cs="Times New Roman"/>
          <w:sz w:val="24"/>
          <w:szCs w:val="24"/>
        </w:rPr>
        <w:t xml:space="preserve"> ii) To acquire by lease, </w:t>
      </w:r>
      <w:r w:rsidR="003B4DB2" w:rsidRPr="00E544B1">
        <w:rPr>
          <w:rFonts w:ascii="Times New Roman" w:hAnsi="Times New Roman" w:cs="Times New Roman"/>
          <w:sz w:val="24"/>
          <w:szCs w:val="24"/>
        </w:rPr>
        <w:t>license</w:t>
      </w:r>
      <w:r w:rsidRPr="00E544B1">
        <w:rPr>
          <w:rFonts w:ascii="Times New Roman" w:hAnsi="Times New Roman" w:cs="Times New Roman"/>
          <w:sz w:val="24"/>
          <w:szCs w:val="24"/>
        </w:rPr>
        <w:t>, grant, assignment, transfer, or otherwise any grants, or concessions of any mineral fields, mines, quarries, mineral and mine contracts, works and premises from any person or persons, corporation, company, Government or local body in the /state or elsewhere.</w:t>
      </w:r>
    </w:p>
    <w:p w:rsidR="00BE4F18" w:rsidRPr="00E544B1" w:rsidRDefault="00BE4F18" w:rsidP="00BE4F18">
      <w:pPr>
        <w:spacing w:after="0" w:line="240" w:lineRule="auto"/>
        <w:ind w:left="720" w:hanging="450"/>
        <w:jc w:val="both"/>
        <w:rPr>
          <w:rFonts w:ascii="Times New Roman" w:hAnsi="Times New Roman" w:cs="Times New Roman"/>
          <w:sz w:val="24"/>
          <w:szCs w:val="24"/>
        </w:rPr>
      </w:pPr>
    </w:p>
    <w:p w:rsidR="00BE4F18" w:rsidRPr="00E544B1" w:rsidRDefault="00BE4F18" w:rsidP="00BE4F18">
      <w:pPr>
        <w:spacing w:after="0" w:line="240" w:lineRule="auto"/>
        <w:ind w:left="720" w:hanging="450"/>
        <w:jc w:val="both"/>
        <w:rPr>
          <w:rFonts w:ascii="Times New Roman" w:hAnsi="Times New Roman" w:cs="Times New Roman"/>
          <w:sz w:val="24"/>
          <w:szCs w:val="24"/>
        </w:rPr>
      </w:pPr>
      <w:r w:rsidRPr="00E544B1">
        <w:rPr>
          <w:rFonts w:ascii="Times New Roman" w:hAnsi="Times New Roman" w:cs="Times New Roman"/>
          <w:sz w:val="24"/>
          <w:szCs w:val="24"/>
        </w:rPr>
        <w:t>iii)</w:t>
      </w:r>
      <w:r w:rsidRPr="00E544B1">
        <w:rPr>
          <w:rFonts w:ascii="Times New Roman" w:hAnsi="Times New Roman" w:cs="Times New Roman"/>
          <w:sz w:val="24"/>
          <w:szCs w:val="24"/>
        </w:rPr>
        <w:tab/>
        <w:t xml:space="preserve">To purchase, take on lease or in exchange or under amalgamation, </w:t>
      </w:r>
      <w:r w:rsidR="003B4DB2" w:rsidRPr="00E544B1">
        <w:rPr>
          <w:rFonts w:ascii="Times New Roman" w:hAnsi="Times New Roman" w:cs="Times New Roman"/>
          <w:sz w:val="24"/>
          <w:szCs w:val="24"/>
        </w:rPr>
        <w:t>license</w:t>
      </w:r>
      <w:r w:rsidRPr="00E544B1">
        <w:rPr>
          <w:rFonts w:ascii="Times New Roman" w:hAnsi="Times New Roman" w:cs="Times New Roman"/>
          <w:sz w:val="24"/>
          <w:szCs w:val="24"/>
        </w:rPr>
        <w:t xml:space="preserve"> or concession, or otherwise acquire mines, beneficiation, mineral dressing, concentration and the refining plant, lands, buildings, workshops power house plant and equipment, machinery, sidings, locos, works and any other rights and privileges or interest therein and to explore, prospect, work develop, administer, manage or control and to turn to account the same</w:t>
      </w:r>
    </w:p>
    <w:p w:rsidR="00BE4F18" w:rsidRPr="00E544B1" w:rsidRDefault="00BE4F18" w:rsidP="00BE4F18">
      <w:pPr>
        <w:spacing w:after="0" w:line="240" w:lineRule="auto"/>
        <w:ind w:left="720" w:hanging="450"/>
        <w:jc w:val="both"/>
        <w:rPr>
          <w:rFonts w:ascii="Times New Roman" w:hAnsi="Times New Roman" w:cs="Times New Roman"/>
          <w:sz w:val="24"/>
          <w:szCs w:val="24"/>
        </w:rPr>
      </w:pPr>
    </w:p>
    <w:p w:rsidR="00BE4F18" w:rsidRPr="00E544B1" w:rsidRDefault="00BE4F18" w:rsidP="00BE4F18">
      <w:pPr>
        <w:spacing w:after="0" w:line="240" w:lineRule="auto"/>
        <w:ind w:left="720" w:hanging="450"/>
        <w:jc w:val="both"/>
        <w:rPr>
          <w:rFonts w:ascii="Times New Roman" w:hAnsi="Times New Roman" w:cs="Times New Roman"/>
          <w:sz w:val="24"/>
          <w:szCs w:val="24"/>
        </w:rPr>
      </w:pPr>
      <w:r w:rsidRPr="00E544B1">
        <w:rPr>
          <w:rFonts w:ascii="Times New Roman" w:hAnsi="Times New Roman" w:cs="Times New Roman"/>
          <w:sz w:val="24"/>
          <w:szCs w:val="24"/>
        </w:rPr>
        <w:t>iv)</w:t>
      </w:r>
      <w:r w:rsidRPr="00E544B1">
        <w:rPr>
          <w:rFonts w:ascii="Times New Roman" w:hAnsi="Times New Roman" w:cs="Times New Roman"/>
          <w:sz w:val="24"/>
          <w:szCs w:val="24"/>
        </w:rPr>
        <w:tab/>
        <w:t>To construct, execute, carry out, equip, improve, work, purchase or otherwise acquire, lease, develop, administer, manage, or control in the State or elsewhere, works and conveniences of all kinds which includes mines, beneficiation, mineral dressing, concentration and refining plant, quarries, ropeways, and all kinds of mineral base industries.</w:t>
      </w:r>
    </w:p>
    <w:p w:rsidR="00BE4F18" w:rsidRPr="00E544B1" w:rsidRDefault="00BE4F18" w:rsidP="00BE4F18">
      <w:pPr>
        <w:tabs>
          <w:tab w:val="left" w:pos="720"/>
        </w:tabs>
        <w:spacing w:after="0" w:line="240" w:lineRule="auto"/>
        <w:ind w:left="720" w:hanging="360"/>
        <w:jc w:val="both"/>
        <w:rPr>
          <w:rFonts w:ascii="Times New Roman" w:hAnsi="Times New Roman" w:cs="Times New Roman"/>
          <w:sz w:val="24"/>
          <w:szCs w:val="24"/>
        </w:rPr>
      </w:pPr>
    </w:p>
    <w:p w:rsidR="00BE4F18" w:rsidRPr="00E544B1" w:rsidRDefault="00BE4F18" w:rsidP="00BE4F18">
      <w:pPr>
        <w:tabs>
          <w:tab w:val="left" w:pos="720"/>
        </w:tabs>
        <w:spacing w:after="0" w:line="240" w:lineRule="auto"/>
        <w:ind w:left="720" w:hanging="360"/>
        <w:jc w:val="both"/>
        <w:rPr>
          <w:rFonts w:ascii="Times New Roman" w:hAnsi="Times New Roman" w:cs="Times New Roman"/>
          <w:sz w:val="24"/>
          <w:szCs w:val="24"/>
        </w:rPr>
      </w:pPr>
      <w:r w:rsidRPr="00E544B1">
        <w:rPr>
          <w:rFonts w:ascii="Times New Roman" w:hAnsi="Times New Roman" w:cs="Times New Roman"/>
          <w:sz w:val="24"/>
          <w:szCs w:val="24"/>
        </w:rPr>
        <w:t>v)</w:t>
      </w:r>
      <w:r w:rsidRPr="00E544B1">
        <w:rPr>
          <w:rFonts w:ascii="Times New Roman" w:hAnsi="Times New Roman" w:cs="Times New Roman"/>
          <w:sz w:val="24"/>
          <w:szCs w:val="24"/>
        </w:rPr>
        <w:tab/>
        <w:t>To develop consultancy services in the field of mining, quarrying, processing, dressing, concentrating, smelting, refining and others and act as consulting engineers and metallurgists in all fields of engineering and metallurgical, mining, chemical, electrical and civil engineering including in particular the work of selling, erecting, installing, operating, maintaining and repairing all types of plant, machinery and equipment.</w:t>
      </w:r>
    </w:p>
    <w:p w:rsidR="00BE4F18" w:rsidRPr="00E544B1" w:rsidRDefault="00BE4F18" w:rsidP="00BE4F18">
      <w:pPr>
        <w:tabs>
          <w:tab w:val="left" w:pos="720"/>
        </w:tabs>
        <w:spacing w:after="0" w:line="240" w:lineRule="auto"/>
        <w:ind w:left="720" w:hanging="360"/>
        <w:jc w:val="both"/>
        <w:rPr>
          <w:rFonts w:ascii="Times New Roman" w:hAnsi="Times New Roman" w:cs="Times New Roman"/>
          <w:sz w:val="24"/>
          <w:szCs w:val="24"/>
        </w:rPr>
      </w:pPr>
    </w:p>
    <w:p w:rsidR="00BE4F18" w:rsidRDefault="00BE4F18" w:rsidP="00BE4F18">
      <w:pPr>
        <w:tabs>
          <w:tab w:val="left" w:pos="720"/>
        </w:tabs>
        <w:spacing w:after="0" w:line="240" w:lineRule="auto"/>
        <w:ind w:left="720" w:hanging="360"/>
        <w:jc w:val="both"/>
        <w:rPr>
          <w:rFonts w:ascii="Times New Roman" w:hAnsi="Times New Roman" w:cs="Times New Roman"/>
          <w:sz w:val="24"/>
          <w:szCs w:val="24"/>
        </w:rPr>
      </w:pPr>
      <w:r w:rsidRPr="00E544B1">
        <w:rPr>
          <w:rFonts w:ascii="Times New Roman" w:hAnsi="Times New Roman" w:cs="Times New Roman"/>
          <w:sz w:val="24"/>
          <w:szCs w:val="24"/>
        </w:rPr>
        <w:t>vi)</w:t>
      </w:r>
      <w:r w:rsidRPr="00E544B1">
        <w:rPr>
          <w:rFonts w:ascii="Times New Roman" w:hAnsi="Times New Roman" w:cs="Times New Roman"/>
          <w:sz w:val="24"/>
          <w:szCs w:val="24"/>
        </w:rPr>
        <w:tab/>
        <w:t>To under-take, carry on or cause to be carried on, and assist, contribute in any form, research in all fields, of geology, mining, metallurgy and engineering in India or elsewhere and to construct, execute, carry out, equip, improve, work purchase or otherwise acquire, hire, lease, develop, administer, manage, control in India or elsewhere laboratories, technical training educational institutes, schools or college.</w:t>
      </w:r>
    </w:p>
    <w:p w:rsidR="00F11A2D" w:rsidRDefault="00F11A2D" w:rsidP="00BE4F18">
      <w:pPr>
        <w:tabs>
          <w:tab w:val="left" w:pos="720"/>
        </w:tabs>
        <w:spacing w:after="0" w:line="240" w:lineRule="auto"/>
        <w:ind w:left="720" w:hanging="360"/>
        <w:jc w:val="both"/>
        <w:rPr>
          <w:rFonts w:ascii="Times New Roman" w:hAnsi="Times New Roman" w:cs="Times New Roman"/>
          <w:sz w:val="24"/>
          <w:szCs w:val="24"/>
        </w:rPr>
      </w:pPr>
    </w:p>
    <w:p w:rsidR="006066CA" w:rsidRPr="00E544B1" w:rsidRDefault="006066CA" w:rsidP="006066CA">
      <w:pPr>
        <w:spacing w:after="0" w:line="240" w:lineRule="auto"/>
        <w:ind w:left="960" w:hanging="960"/>
        <w:jc w:val="both"/>
        <w:rPr>
          <w:rFonts w:ascii="Times New Roman" w:hAnsi="Times New Roman" w:cs="Times New Roman"/>
          <w:sz w:val="24"/>
          <w:szCs w:val="24"/>
        </w:rPr>
      </w:pPr>
      <w:r>
        <w:rPr>
          <w:rFonts w:ascii="Times New Roman" w:hAnsi="Times New Roman" w:cs="Times New Roman"/>
          <w:sz w:val="24"/>
          <w:szCs w:val="24"/>
        </w:rPr>
        <w:t xml:space="preserve"> </w:t>
      </w:r>
      <w:r w:rsidRPr="00E544B1">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E544B1">
        <w:rPr>
          <w:rFonts w:ascii="Times New Roman" w:hAnsi="Times New Roman" w:cs="Times New Roman"/>
          <w:sz w:val="24"/>
          <w:szCs w:val="24"/>
          <w:u w:val="single"/>
        </w:rPr>
        <w:t>BASIC APPROACH/GUIDELINES TO THE ACTIVITIES/FUNCTIONS:</w:t>
      </w:r>
    </w:p>
    <w:p w:rsidR="006066CA" w:rsidRPr="00E544B1" w:rsidRDefault="006066CA" w:rsidP="006066CA">
      <w:pPr>
        <w:spacing w:after="0" w:line="240" w:lineRule="auto"/>
        <w:ind w:left="960" w:hanging="960"/>
        <w:jc w:val="both"/>
        <w:rPr>
          <w:rFonts w:ascii="Times New Roman" w:hAnsi="Times New Roman" w:cs="Times New Roman"/>
          <w:sz w:val="24"/>
          <w:szCs w:val="24"/>
        </w:rPr>
      </w:pPr>
    </w:p>
    <w:p w:rsidR="006066CA" w:rsidRPr="00E544B1" w:rsidRDefault="006066CA" w:rsidP="006066CA">
      <w:pPr>
        <w:spacing w:after="0" w:line="240" w:lineRule="auto"/>
        <w:ind w:left="360"/>
        <w:jc w:val="both"/>
        <w:rPr>
          <w:rFonts w:ascii="Times New Roman" w:hAnsi="Times New Roman" w:cs="Times New Roman"/>
          <w:sz w:val="24"/>
          <w:szCs w:val="24"/>
        </w:rPr>
      </w:pPr>
      <w:r w:rsidRPr="00E544B1">
        <w:rPr>
          <w:rFonts w:ascii="Times New Roman" w:hAnsi="Times New Roman" w:cs="Times New Roman"/>
          <w:sz w:val="24"/>
          <w:szCs w:val="24"/>
        </w:rPr>
        <w:tab/>
        <w:t>The State Planning Board decided that Nagaland State Mineral Development Corporation (NSMDC) will be the main platform to initiate and promote economic activities in the mines and minerals sector, with the basic aim to promote and facilitate mineral-based industries in the State for economic growth along with increase in employment opportunities. The investments will also be justified by cost benefit analysis. The following strategies are adopted:</w:t>
      </w:r>
    </w:p>
    <w:p w:rsidR="006066CA" w:rsidRDefault="006066CA" w:rsidP="006066CA">
      <w:pPr>
        <w:spacing w:after="0" w:line="240" w:lineRule="auto"/>
        <w:jc w:val="both"/>
        <w:rPr>
          <w:rFonts w:ascii="Times New Roman" w:hAnsi="Times New Roman" w:cs="Times New Roman"/>
          <w:sz w:val="24"/>
          <w:szCs w:val="24"/>
        </w:rPr>
      </w:pPr>
    </w:p>
    <w:p w:rsidR="006066CA" w:rsidRPr="00E544B1" w:rsidRDefault="006066CA" w:rsidP="006066CA">
      <w:pPr>
        <w:spacing w:after="0" w:line="240" w:lineRule="auto"/>
        <w:jc w:val="both"/>
        <w:rPr>
          <w:rFonts w:ascii="Times New Roman" w:hAnsi="Times New Roman" w:cs="Times New Roman"/>
          <w:sz w:val="24"/>
          <w:szCs w:val="24"/>
        </w:rPr>
      </w:pPr>
    </w:p>
    <w:p w:rsidR="006066CA" w:rsidRPr="00E544B1" w:rsidRDefault="006066CA" w:rsidP="006066CA">
      <w:pPr>
        <w:spacing w:after="0" w:line="240" w:lineRule="auto"/>
        <w:ind w:left="720" w:hanging="720"/>
        <w:jc w:val="both"/>
        <w:rPr>
          <w:rFonts w:ascii="Times New Roman" w:hAnsi="Times New Roman" w:cs="Times New Roman"/>
          <w:sz w:val="24"/>
          <w:szCs w:val="24"/>
        </w:rPr>
      </w:pPr>
      <w:r w:rsidRPr="00E544B1">
        <w:rPr>
          <w:rFonts w:ascii="Times New Roman" w:hAnsi="Times New Roman" w:cs="Times New Roman"/>
          <w:sz w:val="24"/>
          <w:szCs w:val="24"/>
        </w:rPr>
        <w:lastRenderedPageBreak/>
        <w:t xml:space="preserve">        i)</w:t>
      </w:r>
      <w:r w:rsidRPr="00E544B1">
        <w:rPr>
          <w:rFonts w:ascii="Times New Roman" w:hAnsi="Times New Roman" w:cs="Times New Roman"/>
          <w:sz w:val="24"/>
          <w:szCs w:val="24"/>
        </w:rPr>
        <w:tab/>
        <w:t>Sharing of responsibilities by involving the people/private sector in achieving the goals in the plan.</w:t>
      </w:r>
    </w:p>
    <w:p w:rsidR="006066CA" w:rsidRPr="00E544B1" w:rsidRDefault="006066CA" w:rsidP="006066CA">
      <w:pPr>
        <w:spacing w:after="0" w:line="240" w:lineRule="auto"/>
        <w:ind w:left="720" w:hanging="720"/>
        <w:jc w:val="both"/>
        <w:rPr>
          <w:rFonts w:ascii="Times New Roman" w:hAnsi="Times New Roman" w:cs="Times New Roman"/>
          <w:sz w:val="24"/>
          <w:szCs w:val="24"/>
        </w:rPr>
      </w:pPr>
    </w:p>
    <w:p w:rsidR="006066CA" w:rsidRPr="00E544B1" w:rsidRDefault="006066CA" w:rsidP="006066CA">
      <w:pPr>
        <w:spacing w:after="0" w:line="240" w:lineRule="auto"/>
        <w:ind w:left="720" w:hanging="720"/>
        <w:jc w:val="both"/>
        <w:rPr>
          <w:rFonts w:ascii="Times New Roman" w:hAnsi="Times New Roman" w:cs="Times New Roman"/>
          <w:sz w:val="24"/>
          <w:szCs w:val="24"/>
        </w:rPr>
      </w:pPr>
      <w:r w:rsidRPr="00E544B1">
        <w:rPr>
          <w:rFonts w:ascii="Times New Roman" w:hAnsi="Times New Roman" w:cs="Times New Roman"/>
          <w:sz w:val="24"/>
          <w:szCs w:val="24"/>
        </w:rPr>
        <w:t xml:space="preserve">       ii)</w:t>
      </w:r>
      <w:r w:rsidRPr="00E544B1">
        <w:rPr>
          <w:rFonts w:ascii="Times New Roman" w:hAnsi="Times New Roman" w:cs="Times New Roman"/>
          <w:sz w:val="24"/>
          <w:szCs w:val="24"/>
        </w:rPr>
        <w:tab/>
        <w:t>Disinvestment and privatization of existing ventures.</w:t>
      </w:r>
    </w:p>
    <w:p w:rsidR="006066CA" w:rsidRPr="00E544B1" w:rsidRDefault="006066CA" w:rsidP="006066CA">
      <w:pPr>
        <w:spacing w:after="0" w:line="240" w:lineRule="auto"/>
        <w:ind w:left="720" w:hanging="720"/>
        <w:jc w:val="both"/>
        <w:rPr>
          <w:rFonts w:ascii="Times New Roman" w:hAnsi="Times New Roman" w:cs="Times New Roman"/>
          <w:sz w:val="24"/>
          <w:szCs w:val="24"/>
        </w:rPr>
      </w:pPr>
    </w:p>
    <w:p w:rsidR="006066CA" w:rsidRPr="00E544B1" w:rsidRDefault="006066CA" w:rsidP="006066CA">
      <w:pPr>
        <w:spacing w:after="0" w:line="240" w:lineRule="auto"/>
        <w:ind w:left="720" w:hanging="720"/>
        <w:jc w:val="both"/>
        <w:rPr>
          <w:rFonts w:ascii="Times New Roman" w:hAnsi="Times New Roman" w:cs="Times New Roman"/>
          <w:sz w:val="24"/>
          <w:szCs w:val="24"/>
        </w:rPr>
      </w:pPr>
      <w:r w:rsidRPr="00E544B1">
        <w:rPr>
          <w:rFonts w:ascii="Times New Roman" w:hAnsi="Times New Roman" w:cs="Times New Roman"/>
          <w:sz w:val="24"/>
          <w:szCs w:val="24"/>
        </w:rPr>
        <w:t xml:space="preserve">      iii)</w:t>
      </w:r>
      <w:r w:rsidRPr="00E544B1">
        <w:rPr>
          <w:rFonts w:ascii="Times New Roman" w:hAnsi="Times New Roman" w:cs="Times New Roman"/>
          <w:sz w:val="24"/>
          <w:szCs w:val="24"/>
        </w:rPr>
        <w:tab/>
        <w:t>Promotion of mineral-based industries by facilitating the people/private entrepreneurs to exercise their individual/collective initiatives with requisite technical guidance and assistance from the Government through the Corporation.</w:t>
      </w:r>
    </w:p>
    <w:p w:rsidR="006066CA" w:rsidRPr="00E544B1" w:rsidRDefault="006066CA" w:rsidP="006066CA">
      <w:pPr>
        <w:spacing w:after="0" w:line="240" w:lineRule="auto"/>
        <w:ind w:left="720" w:hanging="720"/>
        <w:jc w:val="both"/>
        <w:rPr>
          <w:rFonts w:ascii="Times New Roman" w:hAnsi="Times New Roman" w:cs="Times New Roman"/>
          <w:sz w:val="24"/>
          <w:szCs w:val="24"/>
        </w:rPr>
      </w:pPr>
    </w:p>
    <w:p w:rsidR="006066CA" w:rsidRPr="00E544B1" w:rsidRDefault="006066CA" w:rsidP="006066CA">
      <w:pPr>
        <w:spacing w:after="0" w:line="240" w:lineRule="auto"/>
        <w:ind w:left="720" w:hanging="720"/>
        <w:jc w:val="both"/>
        <w:rPr>
          <w:rFonts w:ascii="Times New Roman" w:hAnsi="Times New Roman" w:cs="Times New Roman"/>
          <w:sz w:val="24"/>
          <w:szCs w:val="24"/>
        </w:rPr>
      </w:pPr>
      <w:r w:rsidRPr="00E544B1">
        <w:rPr>
          <w:rFonts w:ascii="Times New Roman" w:hAnsi="Times New Roman" w:cs="Times New Roman"/>
          <w:sz w:val="24"/>
          <w:szCs w:val="24"/>
        </w:rPr>
        <w:t xml:space="preserve">     iv)</w:t>
      </w:r>
      <w:r w:rsidRPr="00E544B1">
        <w:rPr>
          <w:rFonts w:ascii="Times New Roman" w:hAnsi="Times New Roman" w:cs="Times New Roman"/>
          <w:sz w:val="24"/>
          <w:szCs w:val="24"/>
        </w:rPr>
        <w:tab/>
        <w:t>T</w:t>
      </w:r>
      <w:r>
        <w:rPr>
          <w:rFonts w:ascii="Times New Roman" w:hAnsi="Times New Roman" w:cs="Times New Roman"/>
          <w:sz w:val="24"/>
          <w:szCs w:val="24"/>
        </w:rPr>
        <w:t>o bring up the existing units quickly</w:t>
      </w:r>
      <w:r w:rsidRPr="00E544B1">
        <w:rPr>
          <w:rFonts w:ascii="Times New Roman" w:hAnsi="Times New Roman" w:cs="Times New Roman"/>
          <w:sz w:val="24"/>
          <w:szCs w:val="24"/>
        </w:rPr>
        <w:t xml:space="preserve"> up to profitable operation to make them attractive for eventual disinvestment and privatization.</w:t>
      </w:r>
    </w:p>
    <w:p w:rsidR="006066CA" w:rsidRPr="00E544B1" w:rsidRDefault="006066CA" w:rsidP="006066CA">
      <w:pPr>
        <w:spacing w:after="0" w:line="240" w:lineRule="auto"/>
        <w:ind w:left="720" w:hanging="720"/>
        <w:jc w:val="both"/>
        <w:rPr>
          <w:rFonts w:ascii="Times New Roman" w:hAnsi="Times New Roman" w:cs="Times New Roman"/>
          <w:sz w:val="24"/>
          <w:szCs w:val="24"/>
        </w:rPr>
      </w:pPr>
    </w:p>
    <w:p w:rsidR="006066CA" w:rsidRPr="00E544B1" w:rsidRDefault="006066CA" w:rsidP="006066CA">
      <w:pPr>
        <w:spacing w:after="0" w:line="240" w:lineRule="auto"/>
        <w:ind w:left="720" w:hanging="720"/>
        <w:jc w:val="both"/>
        <w:rPr>
          <w:rFonts w:ascii="Times New Roman" w:hAnsi="Times New Roman" w:cs="Times New Roman"/>
          <w:sz w:val="24"/>
          <w:szCs w:val="24"/>
        </w:rPr>
      </w:pPr>
      <w:r w:rsidRPr="00E544B1">
        <w:rPr>
          <w:rFonts w:ascii="Times New Roman" w:hAnsi="Times New Roman" w:cs="Times New Roman"/>
          <w:sz w:val="24"/>
          <w:szCs w:val="24"/>
        </w:rPr>
        <w:t xml:space="preserve">      v)</w:t>
      </w:r>
      <w:r w:rsidRPr="00E544B1">
        <w:rPr>
          <w:rFonts w:ascii="Times New Roman" w:hAnsi="Times New Roman" w:cs="Times New Roman"/>
          <w:sz w:val="24"/>
          <w:szCs w:val="24"/>
        </w:rPr>
        <w:tab/>
        <w:t xml:space="preserve">The possible viable mineral-based industries to be identified and promote/facilitate so as </w:t>
      </w:r>
      <w:r w:rsidR="006A7D6F" w:rsidRPr="00E544B1">
        <w:rPr>
          <w:rFonts w:ascii="Times New Roman" w:hAnsi="Times New Roman" w:cs="Times New Roman"/>
          <w:sz w:val="24"/>
          <w:szCs w:val="24"/>
        </w:rPr>
        <w:t>to generate</w:t>
      </w:r>
      <w:r w:rsidRPr="00E544B1">
        <w:rPr>
          <w:rFonts w:ascii="Times New Roman" w:hAnsi="Times New Roman" w:cs="Times New Roman"/>
          <w:sz w:val="24"/>
          <w:szCs w:val="24"/>
        </w:rPr>
        <w:t xml:space="preserve"> economic growth and employment with full justification in quantified terms or in terms of cost benefit analysis.</w:t>
      </w:r>
    </w:p>
    <w:p w:rsidR="006066CA" w:rsidRPr="00E544B1" w:rsidRDefault="006066CA" w:rsidP="006066CA">
      <w:pPr>
        <w:spacing w:after="0" w:line="240" w:lineRule="auto"/>
        <w:jc w:val="both"/>
        <w:rPr>
          <w:rFonts w:ascii="Times New Roman" w:hAnsi="Times New Roman" w:cs="Times New Roman"/>
          <w:sz w:val="24"/>
          <w:szCs w:val="24"/>
        </w:rPr>
      </w:pPr>
      <w:r w:rsidRPr="00E544B1">
        <w:rPr>
          <w:rFonts w:ascii="Times New Roman" w:hAnsi="Times New Roman" w:cs="Times New Roman"/>
          <w:sz w:val="24"/>
          <w:szCs w:val="24"/>
        </w:rPr>
        <w:tab/>
      </w:r>
    </w:p>
    <w:p w:rsidR="006066CA" w:rsidRPr="00E544B1" w:rsidRDefault="006066CA" w:rsidP="006066CA">
      <w:pPr>
        <w:pStyle w:val="Heading2"/>
        <w:rPr>
          <w:b w:val="0"/>
          <w:sz w:val="24"/>
          <w:szCs w:val="24"/>
        </w:rPr>
      </w:pPr>
      <w:r w:rsidRPr="00E544B1">
        <w:rPr>
          <w:b w:val="0"/>
          <w:sz w:val="24"/>
          <w:szCs w:val="24"/>
          <w:u w:val="none"/>
        </w:rPr>
        <w:t>B.</w:t>
      </w:r>
      <w:r>
        <w:rPr>
          <w:b w:val="0"/>
          <w:sz w:val="24"/>
          <w:szCs w:val="24"/>
          <w:u w:val="none"/>
        </w:rPr>
        <w:t xml:space="preserve"> </w:t>
      </w:r>
      <w:r w:rsidRPr="00E544B1">
        <w:rPr>
          <w:b w:val="0"/>
          <w:sz w:val="24"/>
          <w:szCs w:val="24"/>
          <w:u w:val="none"/>
        </w:rPr>
        <w:t xml:space="preserve"> </w:t>
      </w:r>
      <w:r w:rsidRPr="00E544B1">
        <w:rPr>
          <w:b w:val="0"/>
          <w:sz w:val="24"/>
          <w:szCs w:val="24"/>
        </w:rPr>
        <w:t>STATUS OF MINERAL RESERVES IN THE STATE</w:t>
      </w:r>
      <w:r w:rsidRPr="00E544B1">
        <w:rPr>
          <w:b w:val="0"/>
          <w:sz w:val="24"/>
          <w:szCs w:val="24"/>
          <w:u w:val="none"/>
        </w:rPr>
        <w:t>:</w:t>
      </w:r>
    </w:p>
    <w:p w:rsidR="006066CA" w:rsidRPr="00E544B1" w:rsidRDefault="006066CA" w:rsidP="006066CA">
      <w:pPr>
        <w:spacing w:after="0" w:line="240" w:lineRule="auto"/>
        <w:rPr>
          <w:rFonts w:ascii="Times New Roman" w:hAnsi="Times New Roman" w:cs="Times New Roman"/>
          <w:sz w:val="24"/>
          <w:szCs w:val="24"/>
        </w:rPr>
      </w:pPr>
    </w:p>
    <w:p w:rsidR="006066CA" w:rsidRPr="00E544B1" w:rsidRDefault="006066CA" w:rsidP="00EF3220">
      <w:pPr>
        <w:spacing w:after="0" w:line="240" w:lineRule="auto"/>
        <w:ind w:left="270" w:hanging="270"/>
        <w:jc w:val="both"/>
        <w:rPr>
          <w:rFonts w:ascii="Times New Roman" w:hAnsi="Times New Roman" w:cs="Times New Roman"/>
          <w:sz w:val="24"/>
          <w:szCs w:val="24"/>
        </w:rPr>
      </w:pPr>
      <w:r w:rsidRPr="00E544B1">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E544B1">
        <w:rPr>
          <w:rFonts w:ascii="Times New Roman" w:hAnsi="Times New Roman" w:cs="Times New Roman"/>
          <w:sz w:val="24"/>
          <w:szCs w:val="24"/>
        </w:rPr>
        <w:t xml:space="preserve">Nagaland is endowed with substantial deposits of various minerals which when properly explored and exploited will give a boost to the economy of the State. The main established mineral reserves comprise of  (i) Petroleum &amp; Natural Gas (prognosticated reserve of 600 million </w:t>
      </w:r>
      <w:r w:rsidR="0012421D">
        <w:rPr>
          <w:rFonts w:ascii="Times New Roman" w:hAnsi="Times New Roman" w:cs="Times New Roman"/>
          <w:sz w:val="24"/>
          <w:szCs w:val="24"/>
        </w:rPr>
        <w:t xml:space="preserve">metric </w:t>
      </w:r>
      <w:r w:rsidRPr="00E544B1">
        <w:rPr>
          <w:rFonts w:ascii="Times New Roman" w:hAnsi="Times New Roman" w:cs="Times New Roman"/>
          <w:sz w:val="24"/>
          <w:szCs w:val="24"/>
        </w:rPr>
        <w:t>tonnes), (ii) Limestone &amp; Marble (inferred reserve of 10</w:t>
      </w:r>
      <w:r w:rsidR="0012421D">
        <w:rPr>
          <w:rFonts w:ascii="Times New Roman" w:hAnsi="Times New Roman" w:cs="Times New Roman"/>
          <w:sz w:val="24"/>
          <w:szCs w:val="24"/>
        </w:rPr>
        <w:t>54</w:t>
      </w:r>
      <w:r w:rsidRPr="00E544B1">
        <w:rPr>
          <w:rFonts w:ascii="Times New Roman" w:hAnsi="Times New Roman" w:cs="Times New Roman"/>
          <w:sz w:val="24"/>
          <w:szCs w:val="24"/>
        </w:rPr>
        <w:t xml:space="preserve"> million</w:t>
      </w:r>
      <w:r w:rsidR="0012421D">
        <w:rPr>
          <w:rFonts w:ascii="Times New Roman" w:hAnsi="Times New Roman" w:cs="Times New Roman"/>
          <w:sz w:val="24"/>
          <w:szCs w:val="24"/>
        </w:rPr>
        <w:t xml:space="preserve"> metric</w:t>
      </w:r>
      <w:r w:rsidRPr="00E544B1">
        <w:rPr>
          <w:rFonts w:ascii="Times New Roman" w:hAnsi="Times New Roman" w:cs="Times New Roman"/>
          <w:sz w:val="24"/>
          <w:szCs w:val="24"/>
        </w:rPr>
        <w:t xml:space="preserve"> tonnes), (iii) Magnetite with Nickel, Cobalt and Chromium (5 million </w:t>
      </w:r>
      <w:r w:rsidR="0012421D">
        <w:rPr>
          <w:rFonts w:ascii="Times New Roman" w:hAnsi="Times New Roman" w:cs="Times New Roman"/>
          <w:sz w:val="24"/>
          <w:szCs w:val="24"/>
        </w:rPr>
        <w:t>metric tonnes proven reserve</w:t>
      </w:r>
      <w:r w:rsidRPr="00E544B1">
        <w:rPr>
          <w:rFonts w:ascii="Times New Roman" w:hAnsi="Times New Roman" w:cs="Times New Roman"/>
          <w:sz w:val="24"/>
          <w:szCs w:val="24"/>
        </w:rPr>
        <w:t xml:space="preserve">), (iv) Coal (inferred reserve of </w:t>
      </w:r>
      <w:r w:rsidR="008770BA">
        <w:rPr>
          <w:rFonts w:ascii="Times New Roman" w:hAnsi="Times New Roman" w:cs="Times New Roman"/>
          <w:sz w:val="24"/>
          <w:szCs w:val="24"/>
        </w:rPr>
        <w:t>317</w:t>
      </w:r>
      <w:r w:rsidRPr="00E544B1">
        <w:rPr>
          <w:rFonts w:ascii="Times New Roman" w:hAnsi="Times New Roman" w:cs="Times New Roman"/>
          <w:sz w:val="24"/>
          <w:szCs w:val="24"/>
        </w:rPr>
        <w:t xml:space="preserve"> million </w:t>
      </w:r>
      <w:r w:rsidR="0012421D">
        <w:rPr>
          <w:rFonts w:ascii="Times New Roman" w:hAnsi="Times New Roman" w:cs="Times New Roman"/>
          <w:sz w:val="24"/>
          <w:szCs w:val="24"/>
        </w:rPr>
        <w:t xml:space="preserve">metric </w:t>
      </w:r>
      <w:r w:rsidRPr="00E544B1">
        <w:rPr>
          <w:rFonts w:ascii="Times New Roman" w:hAnsi="Times New Roman" w:cs="Times New Roman"/>
          <w:sz w:val="24"/>
          <w:szCs w:val="24"/>
        </w:rPr>
        <w:t>tonnes), (v) rich deposits of varieties of Decorative &amp; Dimensional Stones and (vi) Other associated metals like Zinc, Molybdenum &amp; other possible precious metals such as Gold and Platinum groups (within ophiolites and metasediments) in the eastern parts of Phek, Kiphire and Tuensang districts.</w:t>
      </w:r>
    </w:p>
    <w:p w:rsidR="006066CA" w:rsidRDefault="006066CA" w:rsidP="006066CA">
      <w:pPr>
        <w:spacing w:after="0" w:line="240" w:lineRule="auto"/>
        <w:jc w:val="both"/>
        <w:rPr>
          <w:rFonts w:ascii="Times New Roman" w:hAnsi="Times New Roman" w:cs="Times New Roman"/>
          <w:sz w:val="24"/>
          <w:szCs w:val="24"/>
        </w:rPr>
      </w:pPr>
    </w:p>
    <w:p w:rsidR="006066CA" w:rsidRDefault="006066CA" w:rsidP="006066CA">
      <w:pPr>
        <w:spacing w:after="0" w:line="240" w:lineRule="auto"/>
        <w:jc w:val="both"/>
        <w:rPr>
          <w:rFonts w:ascii="Times New Roman" w:hAnsi="Times New Roman" w:cs="Times New Roman"/>
          <w:sz w:val="24"/>
          <w:szCs w:val="24"/>
        </w:rPr>
      </w:pPr>
      <w:r w:rsidRPr="00E544B1">
        <w:rPr>
          <w:rFonts w:ascii="Times New Roman" w:hAnsi="Times New Roman" w:cs="Times New Roman"/>
          <w:sz w:val="24"/>
          <w:szCs w:val="24"/>
        </w:rPr>
        <w:t xml:space="preserve">C. </w:t>
      </w:r>
      <w:r w:rsidRPr="00E544B1">
        <w:rPr>
          <w:rFonts w:ascii="Times New Roman" w:hAnsi="Times New Roman" w:cs="Times New Roman"/>
          <w:sz w:val="24"/>
          <w:szCs w:val="24"/>
          <w:u w:val="single"/>
        </w:rPr>
        <w:t>APPROACH AND STRATEGIES</w:t>
      </w:r>
      <w:r w:rsidRPr="00E544B1">
        <w:rPr>
          <w:rFonts w:ascii="Times New Roman" w:hAnsi="Times New Roman" w:cs="Times New Roman"/>
          <w:sz w:val="24"/>
          <w:szCs w:val="24"/>
        </w:rPr>
        <w:t>:</w:t>
      </w:r>
    </w:p>
    <w:p w:rsidR="006066CA" w:rsidRPr="00E544B1" w:rsidRDefault="006066CA" w:rsidP="006066CA">
      <w:pPr>
        <w:spacing w:after="0" w:line="240" w:lineRule="auto"/>
        <w:jc w:val="both"/>
        <w:rPr>
          <w:rFonts w:ascii="Times New Roman" w:hAnsi="Times New Roman" w:cs="Times New Roman"/>
          <w:sz w:val="24"/>
          <w:szCs w:val="24"/>
        </w:rPr>
      </w:pPr>
    </w:p>
    <w:p w:rsidR="006066CA" w:rsidRPr="00E544B1" w:rsidRDefault="006066CA" w:rsidP="00EF3220">
      <w:pPr>
        <w:pStyle w:val="BodyText"/>
        <w:ind w:left="270"/>
        <w:rPr>
          <w:sz w:val="24"/>
          <w:szCs w:val="24"/>
        </w:rPr>
      </w:pPr>
      <w:r w:rsidRPr="00E544B1">
        <w:rPr>
          <w:sz w:val="24"/>
          <w:szCs w:val="24"/>
        </w:rPr>
        <w:tab/>
        <w:t xml:space="preserve">The approach and strategies adopted in respect of NSMDC as approved by the State Planning Board are as </w:t>
      </w:r>
      <w:r w:rsidR="008770BA" w:rsidRPr="00E544B1">
        <w:rPr>
          <w:sz w:val="24"/>
          <w:szCs w:val="24"/>
        </w:rPr>
        <w:t>follows:</w:t>
      </w:r>
      <w:r w:rsidRPr="00E544B1">
        <w:rPr>
          <w:sz w:val="24"/>
          <w:szCs w:val="24"/>
        </w:rPr>
        <w:t xml:space="preserve"> </w:t>
      </w:r>
    </w:p>
    <w:p w:rsidR="006066CA" w:rsidRPr="00E544B1" w:rsidRDefault="00EF3220" w:rsidP="00EF3220">
      <w:pPr>
        <w:pStyle w:val="BodyTextIndent"/>
        <w:ind w:left="270" w:firstLine="0"/>
        <w:rPr>
          <w:sz w:val="24"/>
          <w:szCs w:val="24"/>
        </w:rPr>
      </w:pPr>
      <w:r>
        <w:rPr>
          <w:sz w:val="24"/>
          <w:szCs w:val="24"/>
        </w:rPr>
        <w:t xml:space="preserve">1.     </w:t>
      </w:r>
      <w:r w:rsidR="006066CA" w:rsidRPr="00E544B1">
        <w:rPr>
          <w:sz w:val="24"/>
          <w:szCs w:val="24"/>
        </w:rPr>
        <w:t>The existing units should be quickly brought up to profitable operation to make them attractive for eventual disinvestment and privatization.</w:t>
      </w:r>
    </w:p>
    <w:p w:rsidR="006066CA" w:rsidRPr="00E544B1" w:rsidRDefault="006066CA" w:rsidP="00EF3220">
      <w:pPr>
        <w:pStyle w:val="BodyTextIndent"/>
        <w:numPr>
          <w:ilvl w:val="0"/>
          <w:numId w:val="4"/>
        </w:numPr>
        <w:tabs>
          <w:tab w:val="clear" w:pos="3705"/>
          <w:tab w:val="num" w:pos="0"/>
        </w:tabs>
        <w:ind w:left="270" w:firstLine="0"/>
        <w:rPr>
          <w:sz w:val="24"/>
          <w:szCs w:val="24"/>
        </w:rPr>
      </w:pPr>
      <w:r w:rsidRPr="00E544B1">
        <w:rPr>
          <w:sz w:val="24"/>
          <w:szCs w:val="24"/>
        </w:rPr>
        <w:t>The possible viable mineral based industries to be identified and promoted by involving the people/private entrepreneurs so as to generate economic growth and employment with full justifications in terms of cost benefit analysis and economic viability.</w:t>
      </w:r>
    </w:p>
    <w:p w:rsidR="006066CA" w:rsidRPr="00E544B1" w:rsidRDefault="006066CA" w:rsidP="00EF3220">
      <w:pPr>
        <w:pStyle w:val="BodyTextIndent"/>
        <w:numPr>
          <w:ilvl w:val="0"/>
          <w:numId w:val="4"/>
        </w:numPr>
        <w:tabs>
          <w:tab w:val="clear" w:pos="3705"/>
          <w:tab w:val="num" w:pos="0"/>
        </w:tabs>
        <w:ind w:left="270" w:firstLine="0"/>
        <w:rPr>
          <w:sz w:val="24"/>
          <w:szCs w:val="24"/>
        </w:rPr>
      </w:pPr>
      <w:r w:rsidRPr="00E544B1">
        <w:rPr>
          <w:sz w:val="24"/>
          <w:szCs w:val="24"/>
        </w:rPr>
        <w:t xml:space="preserve">NSMDC to steadily change over from being a direct production agency to become a facilitating (including consultancy) and channeling agency for rapid establishment of viable mineral-based industries in the State from the Eleventh Plan onwards, availing Negotiated Loans from </w:t>
      </w:r>
      <w:r w:rsidR="00DC39F7">
        <w:rPr>
          <w:sz w:val="24"/>
          <w:szCs w:val="24"/>
        </w:rPr>
        <w:t>various</w:t>
      </w:r>
      <w:r w:rsidRPr="00E544B1">
        <w:rPr>
          <w:sz w:val="24"/>
          <w:szCs w:val="24"/>
        </w:rPr>
        <w:t xml:space="preserve"> Financial Institutions wherever possible, for which the following steps are to be taken by the Corporation:</w:t>
      </w:r>
    </w:p>
    <w:p w:rsidR="006066CA" w:rsidRPr="00E544B1" w:rsidRDefault="00445AB7" w:rsidP="006066CA">
      <w:pPr>
        <w:pStyle w:val="BodyTextIndent"/>
        <w:ind w:left="900" w:hanging="540"/>
        <w:rPr>
          <w:sz w:val="24"/>
          <w:szCs w:val="24"/>
        </w:rPr>
      </w:pPr>
      <w:r>
        <w:rPr>
          <w:sz w:val="24"/>
          <w:szCs w:val="24"/>
        </w:rPr>
        <w:t xml:space="preserve">  </w:t>
      </w:r>
      <w:r w:rsidR="006066CA" w:rsidRPr="00E544B1">
        <w:rPr>
          <w:sz w:val="24"/>
          <w:szCs w:val="24"/>
        </w:rPr>
        <w:t xml:space="preserve">(i) </w:t>
      </w:r>
      <w:r w:rsidR="006066CA" w:rsidRPr="00E544B1">
        <w:rPr>
          <w:sz w:val="24"/>
          <w:szCs w:val="24"/>
        </w:rPr>
        <w:tab/>
        <w:t xml:space="preserve">Provide technical information on the potential of minerals to the people, </w:t>
      </w:r>
    </w:p>
    <w:p w:rsidR="006066CA" w:rsidRPr="00E544B1" w:rsidRDefault="00445AB7" w:rsidP="006066CA">
      <w:pPr>
        <w:pStyle w:val="BodyTextIndent"/>
        <w:ind w:left="900" w:hanging="540"/>
        <w:rPr>
          <w:sz w:val="24"/>
          <w:szCs w:val="24"/>
        </w:rPr>
      </w:pPr>
      <w:r>
        <w:rPr>
          <w:sz w:val="24"/>
          <w:szCs w:val="24"/>
        </w:rPr>
        <w:t xml:space="preserve"> </w:t>
      </w:r>
      <w:r w:rsidR="006066CA" w:rsidRPr="00E544B1">
        <w:rPr>
          <w:sz w:val="24"/>
          <w:szCs w:val="24"/>
        </w:rPr>
        <w:t xml:space="preserve">(ii) </w:t>
      </w:r>
      <w:r w:rsidR="006066CA" w:rsidRPr="00E544B1">
        <w:rPr>
          <w:sz w:val="24"/>
          <w:szCs w:val="24"/>
        </w:rPr>
        <w:tab/>
        <w:t xml:space="preserve">Provide technical expertise including drawing up of appropriate Project Reports for exploiting such resources, </w:t>
      </w:r>
    </w:p>
    <w:p w:rsidR="006066CA" w:rsidRPr="00E544B1" w:rsidRDefault="006066CA" w:rsidP="006066CA">
      <w:pPr>
        <w:pStyle w:val="BodyTextIndent"/>
        <w:ind w:left="900" w:hanging="540"/>
        <w:rPr>
          <w:sz w:val="24"/>
          <w:szCs w:val="24"/>
        </w:rPr>
      </w:pPr>
      <w:r w:rsidRPr="00E544B1">
        <w:rPr>
          <w:sz w:val="24"/>
          <w:szCs w:val="24"/>
        </w:rPr>
        <w:t xml:space="preserve">(iii) </w:t>
      </w:r>
      <w:r w:rsidRPr="00E544B1">
        <w:rPr>
          <w:sz w:val="24"/>
          <w:szCs w:val="24"/>
        </w:rPr>
        <w:tab/>
        <w:t xml:space="preserve">Provide guidance to tie up with other enterprises outside the State for marketing including collaborations for exploitation of minerals, </w:t>
      </w:r>
    </w:p>
    <w:p w:rsidR="006066CA" w:rsidRPr="00E544B1" w:rsidRDefault="006066CA" w:rsidP="006066CA">
      <w:pPr>
        <w:pStyle w:val="BodyTextIndent"/>
        <w:ind w:left="900" w:hanging="540"/>
        <w:rPr>
          <w:sz w:val="24"/>
          <w:szCs w:val="24"/>
        </w:rPr>
      </w:pPr>
      <w:r w:rsidRPr="00E544B1">
        <w:rPr>
          <w:sz w:val="24"/>
          <w:szCs w:val="24"/>
        </w:rPr>
        <w:t xml:space="preserve">(iv) </w:t>
      </w:r>
      <w:r w:rsidRPr="00E544B1">
        <w:rPr>
          <w:sz w:val="24"/>
          <w:szCs w:val="24"/>
        </w:rPr>
        <w:tab/>
        <w:t xml:space="preserve">Guide and provide avenues for funding, </w:t>
      </w:r>
      <w:r w:rsidR="003B4DB2" w:rsidRPr="00E544B1">
        <w:rPr>
          <w:sz w:val="24"/>
          <w:szCs w:val="24"/>
        </w:rPr>
        <w:t>especially</w:t>
      </w:r>
      <w:r w:rsidRPr="00E544B1">
        <w:rPr>
          <w:sz w:val="24"/>
          <w:szCs w:val="24"/>
        </w:rPr>
        <w:t xml:space="preserve"> </w:t>
      </w:r>
      <w:r w:rsidR="003B4DB2" w:rsidRPr="00E544B1">
        <w:rPr>
          <w:sz w:val="24"/>
          <w:szCs w:val="24"/>
        </w:rPr>
        <w:t>institutional</w:t>
      </w:r>
      <w:r w:rsidRPr="00E544B1">
        <w:rPr>
          <w:sz w:val="24"/>
          <w:szCs w:val="24"/>
        </w:rPr>
        <w:t xml:space="preserve"> finance, to the entrepreneurs, </w:t>
      </w:r>
    </w:p>
    <w:p w:rsidR="006066CA" w:rsidRPr="00E544B1" w:rsidRDefault="006066CA" w:rsidP="006066CA">
      <w:pPr>
        <w:pStyle w:val="BodyTextIndent"/>
        <w:ind w:left="900" w:hanging="900"/>
        <w:rPr>
          <w:sz w:val="24"/>
          <w:szCs w:val="24"/>
        </w:rPr>
      </w:pPr>
      <w:r w:rsidRPr="00E544B1">
        <w:rPr>
          <w:sz w:val="24"/>
          <w:szCs w:val="24"/>
        </w:rPr>
        <w:lastRenderedPageBreak/>
        <w:t xml:space="preserve">     </w:t>
      </w:r>
      <w:r w:rsidR="00DC39F7">
        <w:rPr>
          <w:sz w:val="24"/>
          <w:szCs w:val="24"/>
        </w:rPr>
        <w:t xml:space="preserve">  (v</w:t>
      </w:r>
      <w:r w:rsidRPr="00E544B1">
        <w:rPr>
          <w:sz w:val="24"/>
          <w:szCs w:val="24"/>
        </w:rPr>
        <w:t xml:space="preserve">) </w:t>
      </w:r>
      <w:r w:rsidR="003B4DB2">
        <w:rPr>
          <w:sz w:val="24"/>
          <w:szCs w:val="24"/>
        </w:rPr>
        <w:tab/>
      </w:r>
      <w:r w:rsidRPr="00E544B1">
        <w:rPr>
          <w:sz w:val="24"/>
          <w:szCs w:val="24"/>
        </w:rPr>
        <w:t>Examine the possibilities of disinvesting and privatizing or collaborating</w:t>
      </w:r>
      <w:r w:rsidR="00445AB7">
        <w:rPr>
          <w:sz w:val="24"/>
          <w:szCs w:val="24"/>
        </w:rPr>
        <w:t xml:space="preserve"> with private </w:t>
      </w:r>
      <w:r w:rsidRPr="00E544B1">
        <w:rPr>
          <w:sz w:val="24"/>
          <w:szCs w:val="24"/>
        </w:rPr>
        <w:t xml:space="preserve">entrepreneurs in the present projects, </w:t>
      </w:r>
    </w:p>
    <w:p w:rsidR="006066CA" w:rsidRPr="00E544B1" w:rsidRDefault="00DC39F7" w:rsidP="006066CA">
      <w:pPr>
        <w:pStyle w:val="BodyTextIndent"/>
        <w:ind w:left="900" w:hanging="540"/>
        <w:rPr>
          <w:sz w:val="24"/>
          <w:szCs w:val="24"/>
        </w:rPr>
      </w:pPr>
      <w:r>
        <w:rPr>
          <w:sz w:val="24"/>
          <w:szCs w:val="24"/>
        </w:rPr>
        <w:t>(v</w:t>
      </w:r>
      <w:r w:rsidR="006066CA" w:rsidRPr="00E544B1">
        <w:rPr>
          <w:sz w:val="24"/>
          <w:szCs w:val="24"/>
        </w:rPr>
        <w:t xml:space="preserve">i) </w:t>
      </w:r>
      <w:r w:rsidR="003B4DB2">
        <w:rPr>
          <w:sz w:val="24"/>
          <w:szCs w:val="24"/>
        </w:rPr>
        <w:tab/>
      </w:r>
      <w:r w:rsidR="006066CA" w:rsidRPr="00E544B1">
        <w:rPr>
          <w:sz w:val="24"/>
          <w:szCs w:val="24"/>
        </w:rPr>
        <w:t xml:space="preserve">Training and capacity building of not only the Department personnel but also of the people as another important strategy, </w:t>
      </w:r>
    </w:p>
    <w:p w:rsidR="006066CA" w:rsidRPr="00E544B1" w:rsidRDefault="006066CA" w:rsidP="006066CA">
      <w:pPr>
        <w:pStyle w:val="BodyTextIndent"/>
        <w:ind w:left="900" w:hanging="540"/>
        <w:rPr>
          <w:sz w:val="24"/>
          <w:szCs w:val="24"/>
        </w:rPr>
      </w:pPr>
      <w:r w:rsidRPr="00E544B1">
        <w:rPr>
          <w:sz w:val="24"/>
          <w:szCs w:val="24"/>
        </w:rPr>
        <w:t>(vii) Intensive co-ordination with other related Departments to ensure that necessary infrastructures are in place to exploit the mineral wealth of the State. In particular, co-ordination with the Rural Development Department to harness the potentials of the VDBs as producers or production agents for the ‘people oriente</w:t>
      </w:r>
      <w:r w:rsidR="003B4DB2">
        <w:rPr>
          <w:sz w:val="24"/>
          <w:szCs w:val="24"/>
        </w:rPr>
        <w:t>d mineral development programs</w:t>
      </w:r>
      <w:r w:rsidRPr="00E544B1">
        <w:rPr>
          <w:sz w:val="24"/>
          <w:szCs w:val="24"/>
        </w:rPr>
        <w:t xml:space="preserve">’ and </w:t>
      </w:r>
    </w:p>
    <w:p w:rsidR="00EF3220" w:rsidRDefault="00DC39F7" w:rsidP="006066CA">
      <w:pPr>
        <w:pStyle w:val="BodyTextIndent"/>
        <w:ind w:left="900" w:hanging="540"/>
        <w:rPr>
          <w:sz w:val="24"/>
          <w:szCs w:val="24"/>
        </w:rPr>
      </w:pPr>
      <w:r>
        <w:rPr>
          <w:sz w:val="24"/>
          <w:szCs w:val="24"/>
        </w:rPr>
        <w:t>(viii</w:t>
      </w:r>
      <w:r w:rsidR="006066CA" w:rsidRPr="00E544B1">
        <w:rPr>
          <w:sz w:val="24"/>
          <w:szCs w:val="24"/>
        </w:rPr>
        <w:t xml:space="preserve">) </w:t>
      </w:r>
      <w:r w:rsidR="006066CA" w:rsidRPr="00E544B1">
        <w:rPr>
          <w:sz w:val="24"/>
          <w:szCs w:val="24"/>
        </w:rPr>
        <w:tab/>
        <w:t>Explore the means of laying down the framework for export of mineral resources specially the Limestone and Decorative Stones to South East Asian Countries.</w:t>
      </w:r>
    </w:p>
    <w:p w:rsidR="006066CA" w:rsidRPr="00E544B1" w:rsidRDefault="006066CA" w:rsidP="006066CA">
      <w:pPr>
        <w:pStyle w:val="BodyTextIndent"/>
        <w:ind w:left="900" w:hanging="540"/>
        <w:rPr>
          <w:sz w:val="24"/>
          <w:szCs w:val="24"/>
        </w:rPr>
      </w:pPr>
      <w:r w:rsidRPr="00E544B1">
        <w:rPr>
          <w:sz w:val="24"/>
          <w:szCs w:val="24"/>
        </w:rPr>
        <w:t xml:space="preserve"> </w:t>
      </w:r>
    </w:p>
    <w:p w:rsidR="006066CA" w:rsidRPr="00E544B1" w:rsidRDefault="006066CA" w:rsidP="00EF3220">
      <w:pPr>
        <w:pStyle w:val="BodyTextIndent"/>
        <w:ind w:left="270" w:firstLine="0"/>
        <w:rPr>
          <w:sz w:val="24"/>
          <w:szCs w:val="24"/>
        </w:rPr>
      </w:pPr>
      <w:r w:rsidRPr="00E544B1">
        <w:rPr>
          <w:sz w:val="24"/>
          <w:szCs w:val="24"/>
        </w:rPr>
        <w:t xml:space="preserve">4.  </w:t>
      </w:r>
      <w:r w:rsidRPr="00E544B1">
        <w:rPr>
          <w:sz w:val="24"/>
          <w:szCs w:val="24"/>
        </w:rPr>
        <w:tab/>
        <w:t xml:space="preserve">To enter into Joint Venturing arrangements with Oil Companies for exploration and    exploitation of oil resources in the State. </w:t>
      </w:r>
    </w:p>
    <w:p w:rsidR="006066CA" w:rsidRDefault="006066CA" w:rsidP="006066CA">
      <w:pPr>
        <w:pStyle w:val="BodyTextIndent"/>
        <w:ind w:left="0" w:firstLine="0"/>
        <w:rPr>
          <w:b/>
          <w:sz w:val="24"/>
          <w:szCs w:val="24"/>
          <w:u w:val="single"/>
        </w:rPr>
      </w:pPr>
    </w:p>
    <w:p w:rsidR="00EF3220" w:rsidRPr="00E544B1" w:rsidRDefault="00EF3220" w:rsidP="006066CA">
      <w:pPr>
        <w:pStyle w:val="BodyTextIndent"/>
        <w:ind w:left="0" w:firstLine="0"/>
        <w:rPr>
          <w:b/>
          <w:sz w:val="24"/>
          <w:szCs w:val="24"/>
          <w:u w:val="single"/>
        </w:rPr>
      </w:pPr>
    </w:p>
    <w:p w:rsidR="006066CA" w:rsidRPr="00E544B1" w:rsidRDefault="006066CA" w:rsidP="006066CA">
      <w:pPr>
        <w:pStyle w:val="BodyTextIndent"/>
        <w:ind w:left="0" w:firstLine="0"/>
        <w:rPr>
          <w:bCs/>
          <w:caps/>
          <w:sz w:val="24"/>
          <w:szCs w:val="24"/>
        </w:rPr>
      </w:pPr>
      <w:r w:rsidRPr="00E544B1">
        <w:rPr>
          <w:bCs/>
          <w:caps/>
          <w:sz w:val="24"/>
          <w:szCs w:val="24"/>
        </w:rPr>
        <w:t>d.</w:t>
      </w:r>
      <w:r w:rsidRPr="00E544B1">
        <w:rPr>
          <w:bCs/>
          <w:caps/>
          <w:sz w:val="24"/>
          <w:szCs w:val="24"/>
          <w:u w:val="single"/>
        </w:rPr>
        <w:t xml:space="preserve"> viable mineral-based industries</w:t>
      </w:r>
      <w:r w:rsidRPr="00E544B1">
        <w:rPr>
          <w:bCs/>
          <w:caps/>
          <w:sz w:val="24"/>
          <w:szCs w:val="24"/>
        </w:rPr>
        <w:t>:</w:t>
      </w:r>
    </w:p>
    <w:p w:rsidR="006066CA" w:rsidRPr="00E544B1" w:rsidRDefault="006066CA" w:rsidP="006066CA">
      <w:pPr>
        <w:pStyle w:val="BodyTextIndent"/>
        <w:ind w:left="0" w:firstLine="0"/>
        <w:rPr>
          <w:sz w:val="24"/>
          <w:szCs w:val="24"/>
        </w:rPr>
      </w:pPr>
    </w:p>
    <w:p w:rsidR="006066CA" w:rsidRPr="00E544B1" w:rsidRDefault="006066CA" w:rsidP="006066CA">
      <w:pPr>
        <w:pStyle w:val="BodyTextIndent"/>
        <w:ind w:left="355" w:hanging="355"/>
        <w:rPr>
          <w:sz w:val="24"/>
          <w:szCs w:val="24"/>
        </w:rPr>
      </w:pPr>
      <w:r w:rsidRPr="00E544B1">
        <w:rPr>
          <w:bCs/>
          <w:sz w:val="24"/>
          <w:szCs w:val="24"/>
        </w:rPr>
        <w:t xml:space="preserve">1. </w:t>
      </w:r>
      <w:r w:rsidRPr="00E544B1">
        <w:rPr>
          <w:bCs/>
          <w:sz w:val="24"/>
          <w:szCs w:val="24"/>
          <w:u w:val="single"/>
        </w:rPr>
        <w:t>Limestone Based Industries</w:t>
      </w:r>
      <w:r w:rsidRPr="00E544B1">
        <w:rPr>
          <w:bCs/>
          <w:sz w:val="24"/>
          <w:szCs w:val="24"/>
        </w:rPr>
        <w:t>:</w:t>
      </w:r>
      <w:r w:rsidRPr="00E544B1">
        <w:rPr>
          <w:sz w:val="24"/>
          <w:szCs w:val="24"/>
        </w:rPr>
        <w:t xml:space="preserve"> Apart from the operationalisation of </w:t>
      </w:r>
      <w:r w:rsidR="001811E9" w:rsidRPr="00E544B1">
        <w:rPr>
          <w:sz w:val="24"/>
          <w:szCs w:val="24"/>
        </w:rPr>
        <w:t>the expanded</w:t>
      </w:r>
      <w:r w:rsidRPr="00E544B1">
        <w:rPr>
          <w:sz w:val="24"/>
          <w:szCs w:val="24"/>
        </w:rPr>
        <w:t xml:space="preserve"> Wazeho Cement Plant, the following projects have been identified based on the huge reserves of more than 10</w:t>
      </w:r>
      <w:r w:rsidR="001811E9">
        <w:rPr>
          <w:sz w:val="24"/>
          <w:szCs w:val="24"/>
        </w:rPr>
        <w:t>54</w:t>
      </w:r>
      <w:r w:rsidRPr="00E544B1">
        <w:rPr>
          <w:sz w:val="24"/>
          <w:szCs w:val="24"/>
        </w:rPr>
        <w:t xml:space="preserve"> million </w:t>
      </w:r>
      <w:r w:rsidR="001811E9">
        <w:rPr>
          <w:sz w:val="24"/>
          <w:szCs w:val="24"/>
        </w:rPr>
        <w:t xml:space="preserve">metric </w:t>
      </w:r>
      <w:r w:rsidRPr="00E544B1">
        <w:rPr>
          <w:sz w:val="24"/>
          <w:szCs w:val="24"/>
        </w:rPr>
        <w:t xml:space="preserve">tonnes of chemical grade limestone in the ‘Nimi Limestone Belt’ of Eastern Nagaland bordering </w:t>
      </w:r>
      <w:r w:rsidR="001811E9" w:rsidRPr="00E544B1">
        <w:rPr>
          <w:sz w:val="24"/>
          <w:szCs w:val="24"/>
        </w:rPr>
        <w:t>Myanmar:</w:t>
      </w:r>
    </w:p>
    <w:p w:rsidR="006066CA" w:rsidRPr="00E544B1" w:rsidRDefault="006066CA" w:rsidP="006066CA">
      <w:pPr>
        <w:pStyle w:val="BodyTextIndent"/>
        <w:ind w:left="639" w:hanging="639"/>
        <w:rPr>
          <w:sz w:val="24"/>
          <w:szCs w:val="24"/>
        </w:rPr>
      </w:pPr>
      <w:r w:rsidRPr="00E544B1">
        <w:rPr>
          <w:sz w:val="24"/>
          <w:szCs w:val="24"/>
        </w:rPr>
        <w:t xml:space="preserve">       i)</w:t>
      </w:r>
      <w:r w:rsidRPr="00E544B1">
        <w:rPr>
          <w:sz w:val="24"/>
          <w:szCs w:val="24"/>
        </w:rPr>
        <w:tab/>
        <w:t>E</w:t>
      </w:r>
      <w:r w:rsidR="003B4DB2">
        <w:rPr>
          <w:sz w:val="24"/>
          <w:szCs w:val="24"/>
        </w:rPr>
        <w:t xml:space="preserve">xport Oriented </w:t>
      </w:r>
      <w:r w:rsidRPr="00E544B1">
        <w:rPr>
          <w:sz w:val="24"/>
          <w:szCs w:val="24"/>
        </w:rPr>
        <w:t>Cement Plant under private sector or joint venture at Laluri/Nimi</w:t>
      </w:r>
    </w:p>
    <w:p w:rsidR="006066CA" w:rsidRPr="00E544B1" w:rsidRDefault="00DC39F7" w:rsidP="006066CA">
      <w:pPr>
        <w:pStyle w:val="BodyTextIndent"/>
        <w:ind w:left="639" w:hanging="639"/>
        <w:rPr>
          <w:sz w:val="24"/>
          <w:szCs w:val="24"/>
        </w:rPr>
      </w:pPr>
      <w:r>
        <w:rPr>
          <w:sz w:val="24"/>
          <w:szCs w:val="24"/>
        </w:rPr>
        <w:t xml:space="preserve">      ii)</w:t>
      </w:r>
      <w:r>
        <w:rPr>
          <w:sz w:val="24"/>
          <w:szCs w:val="24"/>
        </w:rPr>
        <w:tab/>
      </w:r>
      <w:r w:rsidR="006066CA" w:rsidRPr="00E544B1">
        <w:rPr>
          <w:sz w:val="24"/>
          <w:szCs w:val="24"/>
        </w:rPr>
        <w:t>Lime Plant at Longpotrop (near Nimi).</w:t>
      </w:r>
    </w:p>
    <w:p w:rsidR="006066CA" w:rsidRPr="00E544B1" w:rsidRDefault="00DC39F7" w:rsidP="006066CA">
      <w:pPr>
        <w:pStyle w:val="BodyTextIndent"/>
        <w:ind w:left="639" w:hanging="639"/>
        <w:rPr>
          <w:sz w:val="24"/>
          <w:szCs w:val="24"/>
        </w:rPr>
      </w:pPr>
      <w:r>
        <w:rPr>
          <w:sz w:val="24"/>
          <w:szCs w:val="24"/>
        </w:rPr>
        <w:t xml:space="preserve">     iii)</w:t>
      </w:r>
      <w:r>
        <w:rPr>
          <w:sz w:val="24"/>
          <w:szCs w:val="24"/>
        </w:rPr>
        <w:tab/>
      </w:r>
      <w:r w:rsidR="006066CA" w:rsidRPr="00E544B1">
        <w:rPr>
          <w:sz w:val="24"/>
          <w:szCs w:val="24"/>
        </w:rPr>
        <w:t>Calcium Carbide Plant, Dimapur.</w:t>
      </w:r>
    </w:p>
    <w:p w:rsidR="006066CA" w:rsidRPr="00E544B1" w:rsidRDefault="00DC39F7" w:rsidP="006066CA">
      <w:pPr>
        <w:pStyle w:val="BodyTextIndent"/>
        <w:ind w:left="300" w:firstLine="0"/>
        <w:rPr>
          <w:sz w:val="24"/>
          <w:szCs w:val="24"/>
        </w:rPr>
      </w:pPr>
      <w:r>
        <w:rPr>
          <w:sz w:val="24"/>
          <w:szCs w:val="24"/>
        </w:rPr>
        <w:t xml:space="preserve">iv) </w:t>
      </w:r>
      <w:r w:rsidR="006066CA" w:rsidRPr="00E544B1">
        <w:rPr>
          <w:sz w:val="24"/>
          <w:szCs w:val="24"/>
        </w:rPr>
        <w:t>Hydrated Lime and Bleaching Powder Plant, Dimapur.</w:t>
      </w:r>
    </w:p>
    <w:p w:rsidR="006066CA" w:rsidRPr="00E544B1" w:rsidRDefault="006066CA" w:rsidP="006066CA">
      <w:pPr>
        <w:pStyle w:val="BodyTextIndent"/>
        <w:ind w:left="300" w:firstLine="0"/>
        <w:rPr>
          <w:sz w:val="24"/>
          <w:szCs w:val="24"/>
        </w:rPr>
      </w:pPr>
    </w:p>
    <w:p w:rsidR="006066CA" w:rsidRPr="00E544B1" w:rsidRDefault="006066CA" w:rsidP="00C06BAC">
      <w:pPr>
        <w:pStyle w:val="BodyTextIndent"/>
        <w:rPr>
          <w:sz w:val="24"/>
          <w:szCs w:val="24"/>
        </w:rPr>
      </w:pPr>
      <w:r w:rsidRPr="00E544B1">
        <w:rPr>
          <w:bCs/>
          <w:sz w:val="24"/>
          <w:szCs w:val="24"/>
        </w:rPr>
        <w:t xml:space="preserve">2.  </w:t>
      </w:r>
      <w:r w:rsidRPr="00E544B1">
        <w:rPr>
          <w:bCs/>
          <w:sz w:val="24"/>
          <w:szCs w:val="24"/>
          <w:u w:val="single"/>
        </w:rPr>
        <w:t>Decorative and Dimensional Stone based Industries</w:t>
      </w:r>
      <w:r w:rsidRPr="00E544B1">
        <w:rPr>
          <w:bCs/>
          <w:sz w:val="24"/>
          <w:szCs w:val="24"/>
        </w:rPr>
        <w:t xml:space="preserve"> :</w:t>
      </w:r>
      <w:r w:rsidRPr="00E544B1">
        <w:rPr>
          <w:sz w:val="24"/>
          <w:szCs w:val="24"/>
        </w:rPr>
        <w:t xml:space="preserve">  Stone, one of the rich resources of the State in terms of quantity, quality and variety, is proposed  to be exploited to its full potential for use as a locally available and durable raw material in the building industry. Some deposits which abound are Marble, Gabbro, Spilite, Sandstone, Slate, etc. </w:t>
      </w:r>
    </w:p>
    <w:p w:rsidR="006066CA" w:rsidRPr="00E544B1" w:rsidRDefault="006066CA" w:rsidP="006066CA">
      <w:pPr>
        <w:pStyle w:val="BodyTextIndent"/>
        <w:rPr>
          <w:sz w:val="24"/>
          <w:szCs w:val="24"/>
        </w:rPr>
      </w:pPr>
    </w:p>
    <w:p w:rsidR="006066CA" w:rsidRPr="00E544B1" w:rsidRDefault="006066CA" w:rsidP="006066CA">
      <w:pPr>
        <w:pStyle w:val="BodyTextIndent"/>
        <w:rPr>
          <w:sz w:val="24"/>
          <w:szCs w:val="24"/>
        </w:rPr>
      </w:pPr>
      <w:r w:rsidRPr="00E544B1">
        <w:rPr>
          <w:sz w:val="24"/>
          <w:szCs w:val="24"/>
        </w:rPr>
        <w:t>3.</w:t>
      </w:r>
      <w:r w:rsidRPr="00E544B1">
        <w:rPr>
          <w:sz w:val="24"/>
          <w:szCs w:val="24"/>
        </w:rPr>
        <w:tab/>
      </w:r>
      <w:r w:rsidRPr="00E544B1">
        <w:rPr>
          <w:sz w:val="24"/>
          <w:szCs w:val="24"/>
          <w:u w:val="single"/>
        </w:rPr>
        <w:t>Oil &amp; Gas and other minerals</w:t>
      </w:r>
      <w:r w:rsidRPr="00E544B1">
        <w:rPr>
          <w:sz w:val="24"/>
          <w:szCs w:val="24"/>
        </w:rPr>
        <w:t xml:space="preserve">: </w:t>
      </w:r>
    </w:p>
    <w:p w:rsidR="006066CA" w:rsidRPr="00E544B1" w:rsidRDefault="006066CA" w:rsidP="006066CA">
      <w:pPr>
        <w:pStyle w:val="BodyTextIndent"/>
        <w:rPr>
          <w:sz w:val="24"/>
          <w:szCs w:val="24"/>
        </w:rPr>
      </w:pPr>
    </w:p>
    <w:p w:rsidR="006066CA" w:rsidRPr="00E544B1" w:rsidRDefault="006066CA" w:rsidP="006066CA">
      <w:pPr>
        <w:pStyle w:val="BodyTextIndent"/>
        <w:rPr>
          <w:sz w:val="24"/>
          <w:szCs w:val="24"/>
        </w:rPr>
      </w:pPr>
      <w:r w:rsidRPr="00E544B1">
        <w:rPr>
          <w:sz w:val="24"/>
          <w:szCs w:val="24"/>
        </w:rPr>
        <w:t xml:space="preserve"> </w:t>
      </w:r>
      <w:r w:rsidRPr="00E544B1">
        <w:rPr>
          <w:sz w:val="24"/>
          <w:szCs w:val="24"/>
        </w:rPr>
        <w:tab/>
        <w:t xml:space="preserve">Efforts to promote oil &amp; gas production and export other precious minerals will be continued. </w:t>
      </w:r>
    </w:p>
    <w:p w:rsidR="006066CA" w:rsidRPr="00E544B1" w:rsidRDefault="006066CA" w:rsidP="00C06BAC">
      <w:pPr>
        <w:pStyle w:val="BodyTextIndent"/>
        <w:spacing w:after="120"/>
        <w:rPr>
          <w:sz w:val="24"/>
          <w:szCs w:val="24"/>
        </w:rPr>
      </w:pPr>
      <w:r w:rsidRPr="00E544B1">
        <w:rPr>
          <w:bCs/>
          <w:sz w:val="24"/>
          <w:szCs w:val="24"/>
        </w:rPr>
        <w:t xml:space="preserve">      i) </w:t>
      </w:r>
      <w:r w:rsidRPr="00E544B1">
        <w:rPr>
          <w:bCs/>
          <w:sz w:val="24"/>
          <w:szCs w:val="24"/>
        </w:rPr>
        <w:tab/>
      </w:r>
      <w:r w:rsidRPr="00E544B1">
        <w:rPr>
          <w:bCs/>
          <w:sz w:val="24"/>
          <w:szCs w:val="24"/>
          <w:u w:val="single"/>
        </w:rPr>
        <w:t xml:space="preserve"> Oil &amp; Natural Gas</w:t>
      </w:r>
      <w:r w:rsidRPr="00E544B1">
        <w:rPr>
          <w:bCs/>
          <w:sz w:val="24"/>
          <w:szCs w:val="24"/>
        </w:rPr>
        <w:t>:</w:t>
      </w:r>
      <w:r w:rsidRPr="00E544B1">
        <w:rPr>
          <w:b/>
          <w:bCs/>
          <w:sz w:val="24"/>
          <w:szCs w:val="24"/>
        </w:rPr>
        <w:t xml:space="preserve">  </w:t>
      </w:r>
      <w:r w:rsidRPr="00E544B1">
        <w:rPr>
          <w:bCs/>
          <w:sz w:val="24"/>
          <w:szCs w:val="24"/>
        </w:rPr>
        <w:t xml:space="preserve">The State Government decided to participate in exploration and production of oil and gas through its PSU (NSMDC) and </w:t>
      </w:r>
      <w:r w:rsidRPr="00E544B1">
        <w:rPr>
          <w:sz w:val="24"/>
          <w:szCs w:val="24"/>
        </w:rPr>
        <w:t>promote gas-</w:t>
      </w:r>
      <w:r w:rsidR="003B4DB2" w:rsidRPr="00E544B1">
        <w:rPr>
          <w:sz w:val="24"/>
          <w:szCs w:val="24"/>
        </w:rPr>
        <w:t>based petrochemical</w:t>
      </w:r>
      <w:r w:rsidRPr="00E544B1">
        <w:rPr>
          <w:sz w:val="24"/>
          <w:szCs w:val="24"/>
        </w:rPr>
        <w:t xml:space="preserve"> industries by facilitating private entrepreneurs to take up viable projects or undertake joint venturing </w:t>
      </w:r>
      <w:r w:rsidR="003B4DB2" w:rsidRPr="00E544B1">
        <w:rPr>
          <w:sz w:val="24"/>
          <w:szCs w:val="24"/>
        </w:rPr>
        <w:t>with other</w:t>
      </w:r>
      <w:r w:rsidRPr="00E544B1">
        <w:rPr>
          <w:sz w:val="24"/>
          <w:szCs w:val="24"/>
        </w:rPr>
        <w:t xml:space="preserve"> companies wherever required. </w:t>
      </w:r>
    </w:p>
    <w:p w:rsidR="006066CA" w:rsidRPr="00E544B1" w:rsidRDefault="006066CA" w:rsidP="00C06BAC">
      <w:pPr>
        <w:pStyle w:val="BodyTextIndent"/>
        <w:spacing w:after="120"/>
        <w:rPr>
          <w:sz w:val="24"/>
          <w:szCs w:val="24"/>
        </w:rPr>
      </w:pPr>
      <w:r w:rsidRPr="00E544B1">
        <w:rPr>
          <w:bCs/>
          <w:sz w:val="24"/>
          <w:szCs w:val="24"/>
        </w:rPr>
        <w:t xml:space="preserve">      ii)  </w:t>
      </w:r>
      <w:r w:rsidRPr="00E544B1">
        <w:rPr>
          <w:bCs/>
          <w:sz w:val="24"/>
          <w:szCs w:val="24"/>
          <w:u w:val="single"/>
        </w:rPr>
        <w:t>Nickel-Chromium-Cobalt bearing Magnetite Project</w:t>
      </w:r>
      <w:r w:rsidRPr="00E544B1">
        <w:rPr>
          <w:bCs/>
          <w:sz w:val="24"/>
          <w:szCs w:val="24"/>
        </w:rPr>
        <w:t>:</w:t>
      </w:r>
      <w:r w:rsidRPr="00E544B1">
        <w:rPr>
          <w:sz w:val="24"/>
          <w:szCs w:val="24"/>
        </w:rPr>
        <w:t xml:space="preserve"> Based on the R&amp;D works being carried out by National Metallurgical Laboratory (NML), Jamshedpur, it is proposed to promote/facilitate a commercial project in the private sector. In case of necessity, joint </w:t>
      </w:r>
      <w:r w:rsidR="00C06BAC" w:rsidRPr="00E544B1">
        <w:rPr>
          <w:sz w:val="24"/>
          <w:szCs w:val="24"/>
        </w:rPr>
        <w:t>venturing with</w:t>
      </w:r>
      <w:r w:rsidRPr="00E544B1">
        <w:rPr>
          <w:sz w:val="24"/>
          <w:szCs w:val="24"/>
        </w:rPr>
        <w:t xml:space="preserve"> equity participation may be considered. </w:t>
      </w:r>
    </w:p>
    <w:p w:rsidR="006066CA" w:rsidRDefault="006066CA" w:rsidP="006066CA">
      <w:pPr>
        <w:pStyle w:val="BodyTextIndent"/>
        <w:rPr>
          <w:sz w:val="24"/>
          <w:szCs w:val="24"/>
        </w:rPr>
      </w:pPr>
      <w:r w:rsidRPr="00E544B1">
        <w:rPr>
          <w:bCs/>
          <w:sz w:val="24"/>
          <w:szCs w:val="24"/>
        </w:rPr>
        <w:t xml:space="preserve">      iii)  </w:t>
      </w:r>
      <w:r w:rsidRPr="00E544B1">
        <w:rPr>
          <w:bCs/>
          <w:sz w:val="24"/>
          <w:szCs w:val="24"/>
          <w:u w:val="single"/>
        </w:rPr>
        <w:t>Small Scale Coal Mining</w:t>
      </w:r>
      <w:r w:rsidRPr="00E544B1">
        <w:rPr>
          <w:bCs/>
          <w:sz w:val="24"/>
          <w:szCs w:val="24"/>
        </w:rPr>
        <w:t>:</w:t>
      </w:r>
      <w:r w:rsidRPr="00E544B1">
        <w:rPr>
          <w:sz w:val="24"/>
          <w:szCs w:val="24"/>
        </w:rPr>
        <w:t xml:space="preserve"> In order to facilitate scientific small scale coal mining units in the private sector (to overcome the prevailing practices of ‘rat-hole mining’ by local landowners), a model small scale Coal Mining Project is proposed to be taken up in Changki/Merakyong </w:t>
      </w:r>
      <w:r w:rsidR="003B4DB2" w:rsidRPr="00E544B1">
        <w:rPr>
          <w:sz w:val="24"/>
          <w:szCs w:val="24"/>
        </w:rPr>
        <w:t>area to</w:t>
      </w:r>
      <w:r w:rsidRPr="00E544B1">
        <w:rPr>
          <w:sz w:val="24"/>
          <w:szCs w:val="24"/>
        </w:rPr>
        <w:t xml:space="preserve"> be followed by promotion of similar units in other small coalfields in the ‘Belt of Schuppen’ along the foothills in Nagaland. </w:t>
      </w:r>
    </w:p>
    <w:p w:rsidR="00DC39F7" w:rsidRPr="00E544B1" w:rsidRDefault="00DC39F7" w:rsidP="006066CA">
      <w:pPr>
        <w:pStyle w:val="BodyTextIndent"/>
        <w:rPr>
          <w:sz w:val="24"/>
          <w:szCs w:val="24"/>
        </w:rPr>
      </w:pPr>
    </w:p>
    <w:p w:rsidR="006066CA" w:rsidRPr="00E544B1" w:rsidRDefault="006066CA" w:rsidP="006066CA">
      <w:pPr>
        <w:pStyle w:val="BodyTextIndent"/>
        <w:rPr>
          <w:sz w:val="24"/>
          <w:szCs w:val="24"/>
        </w:rPr>
      </w:pPr>
    </w:p>
    <w:p w:rsidR="006066CA" w:rsidRPr="00E544B1" w:rsidRDefault="006066CA" w:rsidP="00EF3220">
      <w:pPr>
        <w:pStyle w:val="BodyTextIndent"/>
        <w:ind w:left="90" w:hanging="90"/>
        <w:rPr>
          <w:sz w:val="24"/>
          <w:szCs w:val="24"/>
        </w:rPr>
      </w:pPr>
      <w:r w:rsidRPr="00E544B1">
        <w:rPr>
          <w:caps/>
          <w:sz w:val="24"/>
          <w:szCs w:val="24"/>
          <w:u w:val="single"/>
        </w:rPr>
        <w:lastRenderedPageBreak/>
        <w:t>Brief Status Report of ongoing activities</w:t>
      </w:r>
      <w:r w:rsidRPr="00E544B1">
        <w:rPr>
          <w:sz w:val="24"/>
          <w:szCs w:val="24"/>
        </w:rPr>
        <w:t>:</w:t>
      </w:r>
    </w:p>
    <w:p w:rsidR="006066CA" w:rsidRDefault="006066CA" w:rsidP="006066CA">
      <w:pPr>
        <w:pStyle w:val="BodyTextIndent"/>
        <w:rPr>
          <w:sz w:val="24"/>
          <w:szCs w:val="24"/>
        </w:rPr>
      </w:pPr>
    </w:p>
    <w:p w:rsidR="006066CA" w:rsidRPr="00E544B1" w:rsidRDefault="006066CA" w:rsidP="006066CA">
      <w:pPr>
        <w:pStyle w:val="BodyTextIndent"/>
        <w:rPr>
          <w:sz w:val="24"/>
          <w:szCs w:val="24"/>
        </w:rPr>
      </w:pPr>
      <w:r w:rsidRPr="00E544B1">
        <w:rPr>
          <w:sz w:val="24"/>
          <w:szCs w:val="24"/>
        </w:rPr>
        <w:t xml:space="preserve">1.  </w:t>
      </w:r>
      <w:r w:rsidRPr="00E544B1">
        <w:rPr>
          <w:sz w:val="24"/>
          <w:szCs w:val="24"/>
          <w:u w:val="single"/>
        </w:rPr>
        <w:t>150TPD Mini Cement Plant, Wazeho</w:t>
      </w:r>
      <w:r w:rsidRPr="00E544B1">
        <w:rPr>
          <w:sz w:val="24"/>
          <w:szCs w:val="24"/>
        </w:rPr>
        <w:t>:</w:t>
      </w:r>
    </w:p>
    <w:p w:rsidR="006066CA" w:rsidRPr="00E544B1" w:rsidRDefault="006066CA" w:rsidP="006066CA">
      <w:pPr>
        <w:pStyle w:val="BodyTextIndent"/>
        <w:rPr>
          <w:sz w:val="24"/>
          <w:szCs w:val="24"/>
        </w:rPr>
      </w:pPr>
      <w:r w:rsidRPr="00E544B1">
        <w:rPr>
          <w:sz w:val="24"/>
          <w:szCs w:val="24"/>
        </w:rPr>
        <w:tab/>
      </w:r>
    </w:p>
    <w:p w:rsidR="006066CA" w:rsidRPr="00E544B1" w:rsidRDefault="003E2BBD" w:rsidP="00C06BAC">
      <w:pPr>
        <w:pStyle w:val="BodyTextIndent"/>
        <w:spacing w:after="120"/>
        <w:rPr>
          <w:sz w:val="24"/>
          <w:szCs w:val="24"/>
        </w:rPr>
      </w:pPr>
      <w:r>
        <w:rPr>
          <w:sz w:val="24"/>
          <w:szCs w:val="24"/>
        </w:rPr>
        <w:tab/>
      </w:r>
      <w:r>
        <w:rPr>
          <w:sz w:val="24"/>
          <w:szCs w:val="24"/>
        </w:rPr>
        <w:tab/>
      </w:r>
      <w:r w:rsidR="006066CA" w:rsidRPr="00E544B1">
        <w:rPr>
          <w:sz w:val="24"/>
          <w:szCs w:val="24"/>
        </w:rPr>
        <w:t>The Expansion &amp; Modernization of the 50 TPD Mini Cement Plant Wazeho by addition of a 100TPD Unit and also modernization of existing 50 TPD Unit was complete</w:t>
      </w:r>
      <w:r w:rsidR="006066CA">
        <w:rPr>
          <w:sz w:val="24"/>
          <w:szCs w:val="24"/>
        </w:rPr>
        <w:t xml:space="preserve">d in May 2008. </w:t>
      </w:r>
    </w:p>
    <w:p w:rsidR="006066CA" w:rsidRDefault="00A1295D" w:rsidP="00C06BAC">
      <w:pPr>
        <w:pStyle w:val="BodyTextIndent"/>
        <w:spacing w:after="120"/>
        <w:rPr>
          <w:sz w:val="24"/>
          <w:szCs w:val="24"/>
        </w:rPr>
      </w:pPr>
      <w:r>
        <w:rPr>
          <w:sz w:val="24"/>
          <w:szCs w:val="24"/>
        </w:rPr>
        <w:tab/>
      </w:r>
      <w:r>
        <w:rPr>
          <w:sz w:val="24"/>
          <w:szCs w:val="24"/>
        </w:rPr>
        <w:tab/>
      </w:r>
      <w:r w:rsidR="006066CA" w:rsidRPr="00E544B1">
        <w:rPr>
          <w:sz w:val="24"/>
          <w:szCs w:val="24"/>
        </w:rPr>
        <w:t>The Plant was inaugurated on 28</w:t>
      </w:r>
      <w:r w:rsidR="006066CA" w:rsidRPr="00E544B1">
        <w:rPr>
          <w:sz w:val="24"/>
          <w:szCs w:val="24"/>
          <w:vertAlign w:val="superscript"/>
        </w:rPr>
        <w:t>th</w:t>
      </w:r>
      <w:r w:rsidR="006066CA" w:rsidRPr="00E544B1">
        <w:rPr>
          <w:sz w:val="24"/>
          <w:szCs w:val="24"/>
        </w:rPr>
        <w:t xml:space="preserve"> June 2008 and tr</w:t>
      </w:r>
      <w:r w:rsidR="006066CA">
        <w:rPr>
          <w:sz w:val="24"/>
          <w:szCs w:val="24"/>
        </w:rPr>
        <w:t>i</w:t>
      </w:r>
      <w:r w:rsidR="006066CA" w:rsidRPr="00E544B1">
        <w:rPr>
          <w:sz w:val="24"/>
          <w:szCs w:val="24"/>
        </w:rPr>
        <w:t xml:space="preserve">al operation was carried out which continued for more than a month. Trial operation had to be stopped because of some teething problem in Raw Mill and Kiln section, which is already replaced </w:t>
      </w:r>
      <w:r w:rsidR="00C06BAC" w:rsidRPr="00E544B1">
        <w:rPr>
          <w:sz w:val="24"/>
          <w:szCs w:val="24"/>
        </w:rPr>
        <w:t>and rectified</w:t>
      </w:r>
      <w:r w:rsidR="006066CA" w:rsidRPr="00E544B1">
        <w:rPr>
          <w:sz w:val="24"/>
          <w:szCs w:val="24"/>
        </w:rPr>
        <w:t xml:space="preserve">. The </w:t>
      </w:r>
      <w:r w:rsidR="006066CA">
        <w:rPr>
          <w:sz w:val="24"/>
          <w:szCs w:val="24"/>
        </w:rPr>
        <w:t xml:space="preserve">150TPD </w:t>
      </w:r>
      <w:r w:rsidR="006066CA" w:rsidRPr="00E544B1">
        <w:rPr>
          <w:sz w:val="24"/>
          <w:szCs w:val="24"/>
        </w:rPr>
        <w:t>Cement Factory is now ready for ope</w:t>
      </w:r>
      <w:r w:rsidR="006066CA">
        <w:rPr>
          <w:sz w:val="24"/>
          <w:szCs w:val="24"/>
        </w:rPr>
        <w:t>ration of commercial production since later part of 2009.</w:t>
      </w:r>
    </w:p>
    <w:p w:rsidR="00D9643B" w:rsidRPr="00D9643B" w:rsidRDefault="00A1295D" w:rsidP="00F26243">
      <w:pPr>
        <w:pStyle w:val="BodyTextIndent"/>
        <w:spacing w:after="120"/>
        <w:rPr>
          <w:sz w:val="24"/>
          <w:szCs w:val="24"/>
        </w:rPr>
      </w:pPr>
      <w:r>
        <w:rPr>
          <w:sz w:val="24"/>
          <w:szCs w:val="24"/>
        </w:rPr>
        <w:tab/>
      </w:r>
      <w:r>
        <w:rPr>
          <w:sz w:val="24"/>
          <w:szCs w:val="24"/>
        </w:rPr>
        <w:tab/>
      </w:r>
      <w:r w:rsidR="006066CA" w:rsidRPr="00E544B1">
        <w:rPr>
          <w:sz w:val="24"/>
          <w:szCs w:val="24"/>
        </w:rPr>
        <w:t>As per the policy of the Government, this Factory was also to be privatized for operation</w:t>
      </w:r>
      <w:r w:rsidR="006066CA">
        <w:rPr>
          <w:sz w:val="24"/>
          <w:szCs w:val="24"/>
        </w:rPr>
        <w:t xml:space="preserve"> and maintenance either</w:t>
      </w:r>
      <w:r w:rsidR="006066CA" w:rsidRPr="00E544B1">
        <w:rPr>
          <w:sz w:val="24"/>
          <w:szCs w:val="24"/>
        </w:rPr>
        <w:t xml:space="preserve"> on lease basis,</w:t>
      </w:r>
      <w:r w:rsidR="006066CA">
        <w:rPr>
          <w:sz w:val="24"/>
          <w:szCs w:val="24"/>
        </w:rPr>
        <w:t xml:space="preserve"> or joint venture</w:t>
      </w:r>
      <w:r w:rsidR="006066CA" w:rsidRPr="00E544B1">
        <w:rPr>
          <w:sz w:val="24"/>
          <w:szCs w:val="24"/>
        </w:rPr>
        <w:t xml:space="preserve"> which should generate more employment opportunities, more productivity and produce better quality Cement thereby ex</w:t>
      </w:r>
      <w:r w:rsidR="00883581">
        <w:rPr>
          <w:sz w:val="24"/>
          <w:szCs w:val="24"/>
        </w:rPr>
        <w:t xml:space="preserve">pected to give more revenue to </w:t>
      </w:r>
      <w:r w:rsidR="006066CA" w:rsidRPr="00E544B1">
        <w:rPr>
          <w:sz w:val="24"/>
          <w:szCs w:val="24"/>
        </w:rPr>
        <w:t xml:space="preserve">the </w:t>
      </w:r>
      <w:r w:rsidR="006066CA">
        <w:rPr>
          <w:sz w:val="24"/>
          <w:szCs w:val="24"/>
        </w:rPr>
        <w:t>s</w:t>
      </w:r>
      <w:r w:rsidR="006066CA" w:rsidRPr="00E544B1">
        <w:rPr>
          <w:sz w:val="24"/>
          <w:szCs w:val="24"/>
        </w:rPr>
        <w:t>tate</w:t>
      </w:r>
      <w:r w:rsidR="006066CA">
        <w:rPr>
          <w:sz w:val="24"/>
          <w:szCs w:val="24"/>
        </w:rPr>
        <w:t xml:space="preserve"> Government</w:t>
      </w:r>
      <w:r w:rsidR="006066CA" w:rsidRPr="00E544B1">
        <w:rPr>
          <w:sz w:val="24"/>
          <w:szCs w:val="24"/>
        </w:rPr>
        <w:t>. Accordingly, advertisement for privatization was published in National Papers</w:t>
      </w:r>
      <w:r w:rsidR="006066CA">
        <w:rPr>
          <w:sz w:val="24"/>
          <w:szCs w:val="24"/>
        </w:rPr>
        <w:t xml:space="preserve"> and Local Papers</w:t>
      </w:r>
      <w:r w:rsidR="006066CA" w:rsidRPr="00E544B1">
        <w:rPr>
          <w:sz w:val="24"/>
          <w:szCs w:val="24"/>
        </w:rPr>
        <w:t xml:space="preserve"> sometime in 2006</w:t>
      </w:r>
      <w:r w:rsidR="00C06BAC">
        <w:rPr>
          <w:sz w:val="24"/>
          <w:szCs w:val="24"/>
        </w:rPr>
        <w:t>.</w:t>
      </w:r>
      <w:r w:rsidR="006066CA" w:rsidRPr="00E544B1">
        <w:rPr>
          <w:sz w:val="24"/>
          <w:szCs w:val="24"/>
        </w:rPr>
        <w:t xml:space="preserve"> </w:t>
      </w:r>
      <w:r w:rsidR="00D9643B" w:rsidRPr="00D9643B">
        <w:rPr>
          <w:sz w:val="24"/>
          <w:szCs w:val="24"/>
        </w:rPr>
        <w:t>Accordingly</w:t>
      </w:r>
      <w:r w:rsidR="00F26243">
        <w:rPr>
          <w:sz w:val="24"/>
          <w:szCs w:val="24"/>
        </w:rPr>
        <w:t xml:space="preserve">, </w:t>
      </w:r>
      <w:r w:rsidR="00DC39F7">
        <w:rPr>
          <w:sz w:val="24"/>
          <w:szCs w:val="24"/>
        </w:rPr>
        <w:t>as many as</w:t>
      </w:r>
      <w:r w:rsidR="00D9643B" w:rsidRPr="00D9643B">
        <w:rPr>
          <w:sz w:val="24"/>
          <w:szCs w:val="24"/>
        </w:rPr>
        <w:t xml:space="preserve"> </w:t>
      </w:r>
      <w:r w:rsidR="00F26243">
        <w:rPr>
          <w:sz w:val="24"/>
          <w:szCs w:val="24"/>
        </w:rPr>
        <w:t>seven (7</w:t>
      </w:r>
      <w:r w:rsidR="00D9643B" w:rsidRPr="00D9643B">
        <w:rPr>
          <w:sz w:val="24"/>
          <w:szCs w:val="24"/>
        </w:rPr>
        <w:t xml:space="preserve">) different private companies had come forward to take over the plant on lease but backed out for the reason best known to them. </w:t>
      </w:r>
    </w:p>
    <w:p w:rsidR="00AC4F0D" w:rsidRDefault="00AC4F0D" w:rsidP="00DC39F7">
      <w:pPr>
        <w:pStyle w:val="BodyTextIndent"/>
        <w:spacing w:after="100" w:afterAutospacing="1"/>
        <w:rPr>
          <w:sz w:val="24"/>
          <w:szCs w:val="24"/>
        </w:rPr>
      </w:pPr>
      <w:r>
        <w:rPr>
          <w:sz w:val="24"/>
          <w:szCs w:val="24"/>
        </w:rPr>
        <w:tab/>
      </w:r>
      <w:r>
        <w:rPr>
          <w:sz w:val="24"/>
          <w:szCs w:val="24"/>
        </w:rPr>
        <w:tab/>
      </w:r>
      <w:r w:rsidR="00DC39F7">
        <w:rPr>
          <w:sz w:val="24"/>
          <w:szCs w:val="24"/>
        </w:rPr>
        <w:t xml:space="preserve">The process of privatization of the Mini Cement Plant is still under process. </w:t>
      </w:r>
    </w:p>
    <w:p w:rsidR="006066CA" w:rsidRPr="00E544B1" w:rsidRDefault="006066CA" w:rsidP="006066CA">
      <w:pPr>
        <w:spacing w:after="0" w:line="240" w:lineRule="auto"/>
        <w:rPr>
          <w:rFonts w:ascii="Times New Roman" w:hAnsi="Times New Roman" w:cs="Times New Roman"/>
          <w:sz w:val="24"/>
          <w:szCs w:val="24"/>
          <w:u w:val="single"/>
        </w:rPr>
      </w:pPr>
      <w:r w:rsidRPr="00E544B1">
        <w:rPr>
          <w:rFonts w:ascii="Times New Roman" w:hAnsi="Times New Roman" w:cs="Times New Roman"/>
          <w:sz w:val="24"/>
          <w:szCs w:val="24"/>
        </w:rPr>
        <w:t xml:space="preserve">2.  </w:t>
      </w:r>
      <w:r w:rsidRPr="00E544B1">
        <w:rPr>
          <w:rFonts w:ascii="Times New Roman" w:hAnsi="Times New Roman" w:cs="Times New Roman"/>
          <w:sz w:val="24"/>
          <w:szCs w:val="24"/>
          <w:u w:val="single"/>
        </w:rPr>
        <w:t xml:space="preserve">Decorative and </w:t>
      </w:r>
      <w:r w:rsidR="00EE097B" w:rsidRPr="00E544B1">
        <w:rPr>
          <w:rFonts w:ascii="Times New Roman" w:hAnsi="Times New Roman" w:cs="Times New Roman"/>
          <w:sz w:val="24"/>
          <w:szCs w:val="24"/>
          <w:u w:val="single"/>
        </w:rPr>
        <w:t>Dimensional Stone</w:t>
      </w:r>
      <w:r w:rsidRPr="00E544B1">
        <w:rPr>
          <w:rFonts w:ascii="Times New Roman" w:hAnsi="Times New Roman" w:cs="Times New Roman"/>
          <w:sz w:val="24"/>
          <w:szCs w:val="24"/>
          <w:u w:val="single"/>
        </w:rPr>
        <w:t xml:space="preserve"> </w:t>
      </w:r>
      <w:r w:rsidR="00EE097B" w:rsidRPr="00E544B1">
        <w:rPr>
          <w:rFonts w:ascii="Times New Roman" w:hAnsi="Times New Roman" w:cs="Times New Roman"/>
          <w:sz w:val="24"/>
          <w:szCs w:val="24"/>
          <w:u w:val="single"/>
        </w:rPr>
        <w:t>Plants</w:t>
      </w:r>
      <w:r w:rsidR="00EE097B" w:rsidRPr="00E544B1">
        <w:rPr>
          <w:rFonts w:ascii="Times New Roman" w:hAnsi="Times New Roman" w:cs="Times New Roman"/>
          <w:sz w:val="24"/>
          <w:szCs w:val="24"/>
        </w:rPr>
        <w:t>:</w:t>
      </w:r>
    </w:p>
    <w:p w:rsidR="006066CA" w:rsidRPr="00E544B1" w:rsidRDefault="006066CA" w:rsidP="006066CA">
      <w:pPr>
        <w:spacing w:after="0" w:line="240" w:lineRule="auto"/>
        <w:rPr>
          <w:rFonts w:ascii="Times New Roman" w:hAnsi="Times New Roman" w:cs="Times New Roman"/>
          <w:b/>
          <w:sz w:val="24"/>
          <w:szCs w:val="24"/>
          <w:u w:val="single"/>
        </w:rPr>
      </w:pPr>
    </w:p>
    <w:p w:rsidR="006066CA" w:rsidRPr="00E544B1" w:rsidRDefault="006066CA" w:rsidP="00F26243">
      <w:pPr>
        <w:spacing w:after="120" w:line="240" w:lineRule="auto"/>
        <w:ind w:left="360" w:hanging="115"/>
        <w:jc w:val="both"/>
        <w:rPr>
          <w:rFonts w:ascii="Times New Roman" w:hAnsi="Times New Roman" w:cs="Times New Roman"/>
          <w:sz w:val="24"/>
          <w:szCs w:val="24"/>
        </w:rPr>
      </w:pPr>
      <w:r w:rsidRPr="00E544B1">
        <w:rPr>
          <w:rFonts w:ascii="Times New Roman" w:hAnsi="Times New Roman" w:cs="Times New Roman"/>
          <w:sz w:val="24"/>
          <w:szCs w:val="24"/>
        </w:rPr>
        <w:t xml:space="preserve"> </w:t>
      </w:r>
      <w:r w:rsidRPr="00E544B1">
        <w:rPr>
          <w:rFonts w:ascii="Times New Roman" w:hAnsi="Times New Roman" w:cs="Times New Roman"/>
          <w:sz w:val="24"/>
          <w:szCs w:val="24"/>
        </w:rPr>
        <w:tab/>
      </w:r>
      <w:r w:rsidRPr="00E544B1">
        <w:rPr>
          <w:rFonts w:ascii="Times New Roman" w:hAnsi="Times New Roman" w:cs="Times New Roman"/>
          <w:sz w:val="24"/>
          <w:szCs w:val="24"/>
        </w:rPr>
        <w:tab/>
      </w:r>
      <w:r w:rsidR="00EE097B">
        <w:rPr>
          <w:rFonts w:ascii="Times New Roman" w:hAnsi="Times New Roman" w:cs="Times New Roman"/>
          <w:sz w:val="24"/>
          <w:szCs w:val="24"/>
        </w:rPr>
        <w:t>The</w:t>
      </w:r>
      <w:r w:rsidRPr="00E544B1">
        <w:rPr>
          <w:rFonts w:ascii="Times New Roman" w:hAnsi="Times New Roman" w:cs="Times New Roman"/>
          <w:sz w:val="24"/>
          <w:szCs w:val="24"/>
        </w:rPr>
        <w:t xml:space="preserve"> Decorative an</w:t>
      </w:r>
      <w:r w:rsidR="00EE097B">
        <w:rPr>
          <w:rFonts w:ascii="Times New Roman" w:hAnsi="Times New Roman" w:cs="Times New Roman"/>
          <w:sz w:val="24"/>
          <w:szCs w:val="24"/>
        </w:rPr>
        <w:t xml:space="preserve">d Dimensional Stone Plants </w:t>
      </w:r>
      <w:r w:rsidRPr="00E544B1">
        <w:rPr>
          <w:rFonts w:ascii="Times New Roman" w:hAnsi="Times New Roman" w:cs="Times New Roman"/>
          <w:sz w:val="24"/>
          <w:szCs w:val="24"/>
        </w:rPr>
        <w:t xml:space="preserve">at Chümukedima </w:t>
      </w:r>
      <w:r w:rsidR="00EE097B">
        <w:rPr>
          <w:rFonts w:ascii="Times New Roman" w:hAnsi="Times New Roman" w:cs="Times New Roman"/>
          <w:sz w:val="24"/>
          <w:szCs w:val="24"/>
        </w:rPr>
        <w:t>and</w:t>
      </w:r>
      <w:r w:rsidRPr="00E544B1">
        <w:rPr>
          <w:rFonts w:ascii="Times New Roman" w:hAnsi="Times New Roman" w:cs="Times New Roman"/>
          <w:sz w:val="24"/>
          <w:szCs w:val="24"/>
        </w:rPr>
        <w:t xml:space="preserve"> Dimapur </w:t>
      </w:r>
      <w:r w:rsidR="00EE097B">
        <w:rPr>
          <w:rFonts w:ascii="Times New Roman" w:hAnsi="Times New Roman" w:cs="Times New Roman"/>
          <w:sz w:val="24"/>
          <w:szCs w:val="24"/>
        </w:rPr>
        <w:t>was set up under</w:t>
      </w:r>
      <w:r>
        <w:rPr>
          <w:rFonts w:ascii="Times New Roman" w:hAnsi="Times New Roman" w:cs="Times New Roman"/>
          <w:sz w:val="24"/>
          <w:szCs w:val="24"/>
        </w:rPr>
        <w:t xml:space="preserve"> N.E.C. </w:t>
      </w:r>
      <w:r w:rsidR="00EE097B">
        <w:rPr>
          <w:rFonts w:ascii="Times New Roman" w:hAnsi="Times New Roman" w:cs="Times New Roman"/>
          <w:sz w:val="24"/>
          <w:szCs w:val="24"/>
        </w:rPr>
        <w:t>sponsorship during the Ninth Five Year Plan. During the Tenth Five Year Plan, machineries were procured and the project completed during 2006-07.</w:t>
      </w:r>
    </w:p>
    <w:p w:rsidR="006066CA" w:rsidRDefault="00EE097B" w:rsidP="00EE097B">
      <w:pPr>
        <w:pStyle w:val="BodyTextIndent"/>
        <w:spacing w:after="100" w:afterAutospacing="1"/>
        <w:ind w:firstLine="360"/>
        <w:rPr>
          <w:sz w:val="24"/>
          <w:szCs w:val="24"/>
        </w:rPr>
      </w:pPr>
      <w:r>
        <w:rPr>
          <w:sz w:val="24"/>
          <w:szCs w:val="24"/>
        </w:rPr>
        <w:t xml:space="preserve">In order to enhance the production capacity of the DDSPs, the </w:t>
      </w:r>
      <w:r w:rsidR="006066CA">
        <w:rPr>
          <w:sz w:val="24"/>
          <w:szCs w:val="24"/>
        </w:rPr>
        <w:t xml:space="preserve">Government of Nagaland had </w:t>
      </w:r>
      <w:r w:rsidR="00F26243">
        <w:rPr>
          <w:sz w:val="24"/>
          <w:szCs w:val="24"/>
        </w:rPr>
        <w:t xml:space="preserve">approved for upgradation of the two DDSP Units </w:t>
      </w:r>
      <w:r>
        <w:rPr>
          <w:sz w:val="24"/>
          <w:szCs w:val="24"/>
        </w:rPr>
        <w:t>during 2014</w:t>
      </w:r>
      <w:r w:rsidR="00AC4F0D">
        <w:rPr>
          <w:sz w:val="24"/>
          <w:szCs w:val="24"/>
        </w:rPr>
        <w:t>-17</w:t>
      </w:r>
      <w:r w:rsidR="00F26243">
        <w:rPr>
          <w:sz w:val="24"/>
          <w:szCs w:val="24"/>
        </w:rPr>
        <w:t>.</w:t>
      </w:r>
      <w:r w:rsidR="00AC4F0D">
        <w:rPr>
          <w:sz w:val="24"/>
          <w:szCs w:val="24"/>
        </w:rPr>
        <w:t xml:space="preserve"> </w:t>
      </w:r>
      <w:r w:rsidR="00F26243">
        <w:rPr>
          <w:sz w:val="24"/>
          <w:szCs w:val="24"/>
        </w:rPr>
        <w:t>The Corporation has completed the installation of new machineries in DDSP, Waze</w:t>
      </w:r>
      <w:r>
        <w:rPr>
          <w:sz w:val="24"/>
          <w:szCs w:val="24"/>
        </w:rPr>
        <w:t>h</w:t>
      </w:r>
      <w:r w:rsidR="00F26243">
        <w:rPr>
          <w:sz w:val="24"/>
          <w:szCs w:val="24"/>
        </w:rPr>
        <w:t>o and is under trial run and fine tuning to bring the machines to the desired production capacity.</w:t>
      </w:r>
      <w:r w:rsidR="00F16803">
        <w:rPr>
          <w:sz w:val="24"/>
          <w:szCs w:val="24"/>
        </w:rPr>
        <w:t xml:space="preserve"> The foundation works and installation of the newly purchased machineries are in good progress with regard to upgradation of DDSP, Chumukedima.</w:t>
      </w:r>
    </w:p>
    <w:p w:rsidR="00EE097B" w:rsidRPr="00EE097B" w:rsidRDefault="00EE097B" w:rsidP="00EE097B">
      <w:pPr>
        <w:pStyle w:val="BodyTextIndent"/>
        <w:spacing w:after="100" w:afterAutospacing="1"/>
        <w:rPr>
          <w:sz w:val="24"/>
          <w:szCs w:val="24"/>
        </w:rPr>
      </w:pPr>
      <w:r>
        <w:rPr>
          <w:sz w:val="24"/>
          <w:szCs w:val="24"/>
        </w:rPr>
        <w:t>3</w:t>
      </w:r>
      <w:r w:rsidRPr="00EE097B">
        <w:rPr>
          <w:sz w:val="24"/>
          <w:szCs w:val="24"/>
        </w:rPr>
        <w:t>.</w:t>
      </w:r>
      <w:r w:rsidRPr="00EE097B">
        <w:rPr>
          <w:sz w:val="24"/>
          <w:szCs w:val="24"/>
        </w:rPr>
        <w:tab/>
      </w:r>
      <w:r w:rsidRPr="00EE097B">
        <w:rPr>
          <w:sz w:val="24"/>
          <w:szCs w:val="24"/>
          <w:u w:val="single"/>
        </w:rPr>
        <w:t>Mineral Industry Growth Centre</w:t>
      </w:r>
      <w:r w:rsidRPr="00EE097B">
        <w:rPr>
          <w:sz w:val="24"/>
          <w:szCs w:val="24"/>
        </w:rPr>
        <w:t>:</w:t>
      </w:r>
    </w:p>
    <w:p w:rsidR="00EE097B" w:rsidRDefault="00EE097B" w:rsidP="00FC50B2">
      <w:pPr>
        <w:pStyle w:val="BodyTextIndent"/>
        <w:spacing w:after="120"/>
        <w:ind w:firstLine="360"/>
        <w:rPr>
          <w:sz w:val="24"/>
          <w:szCs w:val="24"/>
        </w:rPr>
      </w:pPr>
      <w:r>
        <w:rPr>
          <w:sz w:val="24"/>
          <w:szCs w:val="24"/>
        </w:rPr>
        <w:t>In order to initiate and facilitate mineral based industries in the State by utilizing locally available resources, conducting entrepreneurship development programs and to impart training on mineral trades such as stone engraving, concrete block making and tiles making, NSMDC had taken up construction of a Mineral Industry Growth Centre at I.I.D.C, Kiruphema.</w:t>
      </w:r>
    </w:p>
    <w:p w:rsidR="00EE097B" w:rsidRPr="00EE097B" w:rsidRDefault="00EE097B" w:rsidP="00EE097B">
      <w:pPr>
        <w:pStyle w:val="BodyTextIndent"/>
        <w:spacing w:after="100" w:afterAutospacing="1"/>
        <w:ind w:firstLine="360"/>
        <w:rPr>
          <w:b/>
          <w:sz w:val="24"/>
          <w:szCs w:val="24"/>
        </w:rPr>
      </w:pPr>
      <w:r>
        <w:rPr>
          <w:sz w:val="24"/>
          <w:szCs w:val="24"/>
        </w:rPr>
        <w:t xml:space="preserve">The Corporation has </w:t>
      </w:r>
      <w:r w:rsidR="000A55B3">
        <w:rPr>
          <w:sz w:val="24"/>
          <w:szCs w:val="24"/>
        </w:rPr>
        <w:t>constructed</w:t>
      </w:r>
      <w:r>
        <w:rPr>
          <w:sz w:val="24"/>
          <w:szCs w:val="24"/>
        </w:rPr>
        <w:t xml:space="preserve"> 5 nos. of factory sheds, hostel building, installed transformer</w:t>
      </w:r>
      <w:r w:rsidR="000A55B3">
        <w:rPr>
          <w:sz w:val="24"/>
          <w:szCs w:val="24"/>
        </w:rPr>
        <w:t xml:space="preserve"> of 100kva capacity and machineries such as Concrete Hollow Block Making Machine, Load Bearing Paver Block Making Machine, Chequered Tiles Making Machine and Computer Numerical Control (CNC) Router Machine for engraving are already installed and trial operation in progress. However, due to no release of the balance amount of the project, the MIGC is unable to take off. The Mineral Industry Growth Centre at Kiruphema shall go a long way in facilitating and motivating the entrepreneurs for setting up mineral based industries in Nagaland and is expected to attract investments elsewhere in the State in future. </w:t>
      </w:r>
    </w:p>
    <w:p w:rsidR="00EE097B" w:rsidRDefault="00EE097B" w:rsidP="00EE097B">
      <w:pPr>
        <w:pStyle w:val="BodyTextIndent"/>
        <w:spacing w:after="100" w:afterAutospacing="1"/>
        <w:rPr>
          <w:sz w:val="24"/>
          <w:szCs w:val="24"/>
        </w:rPr>
      </w:pPr>
    </w:p>
    <w:p w:rsidR="00EE097B" w:rsidRDefault="00EE097B" w:rsidP="003E2BBD">
      <w:pPr>
        <w:pStyle w:val="BodyTextIndent"/>
        <w:ind w:firstLine="360"/>
        <w:rPr>
          <w:sz w:val="24"/>
          <w:szCs w:val="24"/>
        </w:rPr>
      </w:pPr>
    </w:p>
    <w:p w:rsidR="006066CA" w:rsidRDefault="006066CA" w:rsidP="006066CA">
      <w:pPr>
        <w:pStyle w:val="BodyTextIndent"/>
        <w:rPr>
          <w:sz w:val="24"/>
          <w:szCs w:val="24"/>
        </w:rPr>
      </w:pPr>
    </w:p>
    <w:p w:rsidR="006066CA" w:rsidRPr="00E544B1" w:rsidRDefault="00F16803" w:rsidP="006066CA">
      <w:pPr>
        <w:pStyle w:val="BodyTextIndent"/>
        <w:rPr>
          <w:sz w:val="24"/>
          <w:szCs w:val="24"/>
        </w:rPr>
      </w:pPr>
      <w:r>
        <w:rPr>
          <w:bCs/>
          <w:sz w:val="24"/>
          <w:szCs w:val="24"/>
        </w:rPr>
        <w:t>3</w:t>
      </w:r>
      <w:r w:rsidR="006066CA" w:rsidRPr="00E544B1">
        <w:rPr>
          <w:bCs/>
          <w:sz w:val="24"/>
          <w:szCs w:val="24"/>
        </w:rPr>
        <w:t xml:space="preserve">.   </w:t>
      </w:r>
      <w:r w:rsidR="006066CA" w:rsidRPr="00E544B1">
        <w:rPr>
          <w:bCs/>
          <w:sz w:val="24"/>
          <w:szCs w:val="24"/>
          <w:u w:val="single"/>
        </w:rPr>
        <w:t xml:space="preserve">Promotion, Facilitating, </w:t>
      </w:r>
      <w:r w:rsidR="00056A89" w:rsidRPr="00E544B1">
        <w:rPr>
          <w:bCs/>
          <w:sz w:val="24"/>
          <w:szCs w:val="24"/>
          <w:u w:val="single"/>
        </w:rPr>
        <w:t>Channelizing</w:t>
      </w:r>
      <w:r w:rsidR="006066CA" w:rsidRPr="00E544B1">
        <w:rPr>
          <w:bCs/>
          <w:sz w:val="24"/>
          <w:szCs w:val="24"/>
          <w:u w:val="single"/>
        </w:rPr>
        <w:t xml:space="preserve"> </w:t>
      </w:r>
      <w:r w:rsidR="00056A89" w:rsidRPr="00E544B1">
        <w:rPr>
          <w:bCs/>
          <w:sz w:val="24"/>
          <w:szCs w:val="24"/>
          <w:u w:val="single"/>
        </w:rPr>
        <w:t>Activities</w:t>
      </w:r>
      <w:r w:rsidR="00056A89" w:rsidRPr="00E544B1">
        <w:rPr>
          <w:bCs/>
          <w:sz w:val="24"/>
          <w:szCs w:val="24"/>
        </w:rPr>
        <w:t>:</w:t>
      </w:r>
      <w:r w:rsidR="006066CA" w:rsidRPr="00E544B1">
        <w:rPr>
          <w:sz w:val="24"/>
          <w:szCs w:val="24"/>
        </w:rPr>
        <w:t xml:space="preserve"> </w:t>
      </w:r>
    </w:p>
    <w:p w:rsidR="006066CA" w:rsidRPr="00E544B1" w:rsidRDefault="006066CA" w:rsidP="006066CA">
      <w:pPr>
        <w:pStyle w:val="BodyTextIndent"/>
        <w:rPr>
          <w:sz w:val="24"/>
          <w:szCs w:val="24"/>
        </w:rPr>
      </w:pPr>
    </w:p>
    <w:p w:rsidR="00F16803" w:rsidRDefault="00F16803" w:rsidP="00F16803">
      <w:pPr>
        <w:pStyle w:val="BodyTextIndent"/>
        <w:spacing w:after="120"/>
        <w:ind w:hanging="475"/>
        <w:rPr>
          <w:sz w:val="24"/>
          <w:szCs w:val="24"/>
        </w:rPr>
      </w:pPr>
      <w:r>
        <w:rPr>
          <w:sz w:val="24"/>
          <w:szCs w:val="24"/>
        </w:rPr>
        <w:t xml:space="preserve"> </w:t>
      </w:r>
      <w:r>
        <w:rPr>
          <w:sz w:val="24"/>
          <w:szCs w:val="24"/>
        </w:rPr>
        <w:tab/>
      </w:r>
      <w:r>
        <w:rPr>
          <w:sz w:val="24"/>
          <w:szCs w:val="24"/>
        </w:rPr>
        <w:tab/>
      </w:r>
      <w:r w:rsidR="006066CA" w:rsidRPr="00E544B1">
        <w:rPr>
          <w:sz w:val="24"/>
          <w:szCs w:val="24"/>
        </w:rPr>
        <w:t xml:space="preserve">NSMDC proposes to undertake effective steps to motivate and involve the people/private sector in the field of mineral exploration while strengthening itself, so as to further contribute towards the resource base and economic growth of the State. The theme will be to promote industrial activities in the private sector in the State by motivating them. </w:t>
      </w:r>
    </w:p>
    <w:p w:rsidR="006066CA" w:rsidRDefault="00F16803" w:rsidP="00F16803">
      <w:pPr>
        <w:pStyle w:val="BodyTextIndent"/>
        <w:spacing w:after="120"/>
        <w:ind w:firstLine="360"/>
        <w:rPr>
          <w:sz w:val="24"/>
          <w:szCs w:val="24"/>
        </w:rPr>
      </w:pPr>
      <w:r>
        <w:rPr>
          <w:sz w:val="24"/>
          <w:szCs w:val="24"/>
        </w:rPr>
        <w:t>Further, programs</w:t>
      </w:r>
      <w:r w:rsidR="006066CA" w:rsidRPr="00E544B1">
        <w:rPr>
          <w:sz w:val="24"/>
          <w:szCs w:val="24"/>
        </w:rPr>
        <w:t xml:space="preserve"> to facilitate/attract investments from outside, disinvestments/</w:t>
      </w:r>
      <w:r w:rsidR="006066CA">
        <w:rPr>
          <w:sz w:val="24"/>
          <w:szCs w:val="24"/>
        </w:rPr>
        <w:t xml:space="preserve"> </w:t>
      </w:r>
      <w:r w:rsidR="006066CA" w:rsidRPr="00E544B1">
        <w:rPr>
          <w:sz w:val="24"/>
          <w:szCs w:val="24"/>
        </w:rPr>
        <w:t xml:space="preserve">privatization, promotion of joint ventures wherever necessary, entrepreneurship development of local educated unemployed youth, training and capacity building of the officers and staff of the Department as well as the intending  entrepreneurs, involvement of the landowners and the villagers for exploitation of the mineral resources as well as contributing necessary R&amp;D/consultancy works and establishing funding/marketing linkages with national/international organizations shall be taken up by the Corporation. </w:t>
      </w:r>
    </w:p>
    <w:p w:rsidR="006066CA" w:rsidRDefault="006066CA" w:rsidP="00F16803">
      <w:pPr>
        <w:pStyle w:val="BodyTextIndent"/>
        <w:spacing w:after="120"/>
        <w:ind w:firstLine="360"/>
        <w:rPr>
          <w:sz w:val="24"/>
          <w:szCs w:val="24"/>
        </w:rPr>
      </w:pPr>
      <w:r w:rsidRPr="00E544B1">
        <w:rPr>
          <w:sz w:val="24"/>
          <w:szCs w:val="24"/>
        </w:rPr>
        <w:t>Intensive co-ordination with other related Departments such as (i) Industry, (ii) Roads &amp; Bridges, (iii) Power, (iv) Rural Development, (v) Transport &amp; Communication, (vi) PHE, (vii) Medical, (viii) Education, etc. is deemed essential as without the necessary infrastructure in place, the efforts to exploit the mineral wealth of the State even with the involvement of the people would become a futile exercise. Therefore, the action plan of co-ordination with other sectors will invariably form an essential part of the Departmental/Corporate action plan.</w:t>
      </w:r>
    </w:p>
    <w:p w:rsidR="006066CA" w:rsidRPr="00E544B1" w:rsidRDefault="006066CA" w:rsidP="00F16803">
      <w:pPr>
        <w:pStyle w:val="BodyTextIndent"/>
        <w:ind w:firstLine="0"/>
        <w:rPr>
          <w:sz w:val="24"/>
          <w:szCs w:val="24"/>
        </w:rPr>
      </w:pPr>
      <w:r w:rsidRPr="00E544B1">
        <w:rPr>
          <w:sz w:val="24"/>
          <w:szCs w:val="24"/>
        </w:rPr>
        <w:t>The Department of Geology &amp; Mining/NSMDC has also been given the responsibility to explore the means of laying down the framework for export of our mineral resources specially the Limestone and Decorative/Dimensional Stones to South East Asian Countries.</w:t>
      </w:r>
    </w:p>
    <w:p w:rsidR="006066CA" w:rsidRPr="00E544B1" w:rsidRDefault="006066CA" w:rsidP="006066CA">
      <w:pPr>
        <w:pStyle w:val="BodyTextIndent"/>
        <w:ind w:left="120" w:hanging="240"/>
        <w:rPr>
          <w:sz w:val="24"/>
          <w:szCs w:val="24"/>
        </w:rPr>
      </w:pPr>
      <w:r w:rsidRPr="00E544B1">
        <w:rPr>
          <w:sz w:val="24"/>
          <w:szCs w:val="24"/>
        </w:rPr>
        <w:t xml:space="preserve"> </w:t>
      </w:r>
      <w:r w:rsidRPr="00E544B1">
        <w:rPr>
          <w:sz w:val="24"/>
          <w:szCs w:val="24"/>
        </w:rPr>
        <w:tab/>
      </w:r>
    </w:p>
    <w:p w:rsidR="006066CA" w:rsidRPr="00E544B1" w:rsidRDefault="006066CA" w:rsidP="006066CA">
      <w:pPr>
        <w:pStyle w:val="BodyTextIndent"/>
        <w:ind w:left="120" w:firstLine="240"/>
        <w:rPr>
          <w:sz w:val="24"/>
          <w:szCs w:val="24"/>
          <w:u w:val="single"/>
        </w:rPr>
      </w:pPr>
      <w:r w:rsidRPr="00E544B1">
        <w:rPr>
          <w:bCs/>
          <w:sz w:val="24"/>
          <w:szCs w:val="24"/>
          <w:u w:val="single"/>
        </w:rPr>
        <w:t xml:space="preserve">PROPOSED </w:t>
      </w:r>
      <w:r w:rsidR="00FD1453" w:rsidRPr="00E544B1">
        <w:rPr>
          <w:bCs/>
          <w:sz w:val="24"/>
          <w:szCs w:val="24"/>
          <w:u w:val="single"/>
        </w:rPr>
        <w:t>ACTIVITIES DURING</w:t>
      </w:r>
      <w:r w:rsidRPr="00E544B1">
        <w:rPr>
          <w:bCs/>
          <w:sz w:val="24"/>
          <w:szCs w:val="24"/>
          <w:u w:val="single"/>
        </w:rPr>
        <w:t xml:space="preserve"> 20</w:t>
      </w:r>
      <w:r w:rsidR="00F16803">
        <w:rPr>
          <w:bCs/>
          <w:sz w:val="24"/>
          <w:szCs w:val="24"/>
          <w:u w:val="single"/>
        </w:rPr>
        <w:t>20-2021</w:t>
      </w:r>
    </w:p>
    <w:p w:rsidR="006066CA" w:rsidRPr="00E544B1" w:rsidRDefault="006066CA" w:rsidP="006066CA">
      <w:pPr>
        <w:pStyle w:val="BodyTextIndent"/>
        <w:ind w:left="0" w:firstLine="0"/>
        <w:rPr>
          <w:sz w:val="24"/>
          <w:szCs w:val="24"/>
        </w:rPr>
      </w:pPr>
    </w:p>
    <w:p w:rsidR="006066CA" w:rsidRDefault="006066CA" w:rsidP="00FC50B2">
      <w:pPr>
        <w:pStyle w:val="BodyTextIndent"/>
        <w:ind w:left="230" w:hanging="144"/>
        <w:rPr>
          <w:sz w:val="24"/>
          <w:szCs w:val="24"/>
        </w:rPr>
      </w:pPr>
      <w:r>
        <w:rPr>
          <w:sz w:val="24"/>
          <w:szCs w:val="24"/>
        </w:rPr>
        <w:t xml:space="preserve">     i)   </w:t>
      </w:r>
      <w:r w:rsidRPr="00E544B1">
        <w:rPr>
          <w:sz w:val="24"/>
          <w:szCs w:val="24"/>
        </w:rPr>
        <w:t>Direction and Administrati</w:t>
      </w:r>
      <w:r w:rsidR="00056A89">
        <w:rPr>
          <w:sz w:val="24"/>
          <w:szCs w:val="24"/>
        </w:rPr>
        <w:t>on:</w:t>
      </w:r>
    </w:p>
    <w:p w:rsidR="006066CA" w:rsidRDefault="00FC50B2" w:rsidP="00FC50B2">
      <w:pPr>
        <w:pStyle w:val="BodyTextIndent"/>
        <w:spacing w:after="120"/>
        <w:ind w:left="720" w:firstLine="0"/>
        <w:rPr>
          <w:sz w:val="24"/>
          <w:szCs w:val="24"/>
        </w:rPr>
      </w:pPr>
      <w:r>
        <w:rPr>
          <w:sz w:val="24"/>
          <w:szCs w:val="24"/>
        </w:rPr>
        <w:t>Establishment, Personnel</w:t>
      </w:r>
      <w:r w:rsidR="006066CA">
        <w:rPr>
          <w:sz w:val="24"/>
          <w:szCs w:val="24"/>
        </w:rPr>
        <w:t xml:space="preserve"> &amp; Human Resource development, welfare, Environment protection etc.</w:t>
      </w:r>
    </w:p>
    <w:p w:rsidR="006066CA" w:rsidRDefault="006066CA" w:rsidP="00FC50B2">
      <w:pPr>
        <w:pStyle w:val="BodyTextIndent"/>
        <w:ind w:left="374" w:hanging="187"/>
        <w:rPr>
          <w:sz w:val="24"/>
          <w:szCs w:val="24"/>
        </w:rPr>
      </w:pPr>
      <w:r>
        <w:rPr>
          <w:sz w:val="24"/>
          <w:szCs w:val="24"/>
        </w:rPr>
        <w:t xml:space="preserve">  ii)</w:t>
      </w:r>
      <w:r>
        <w:rPr>
          <w:sz w:val="24"/>
          <w:szCs w:val="24"/>
        </w:rPr>
        <w:tab/>
      </w:r>
      <w:r w:rsidR="00FC50B2">
        <w:rPr>
          <w:sz w:val="24"/>
          <w:szCs w:val="24"/>
        </w:rPr>
        <w:t>Promotional activities</w:t>
      </w:r>
      <w:r w:rsidR="00056A89">
        <w:rPr>
          <w:sz w:val="24"/>
          <w:szCs w:val="24"/>
        </w:rPr>
        <w:t>:</w:t>
      </w:r>
    </w:p>
    <w:p w:rsidR="006066CA" w:rsidRDefault="006066CA" w:rsidP="00FC50B2">
      <w:pPr>
        <w:pStyle w:val="BodyTextIndent"/>
        <w:ind w:left="720" w:firstLine="0"/>
        <w:rPr>
          <w:sz w:val="24"/>
          <w:szCs w:val="24"/>
        </w:rPr>
      </w:pPr>
      <w:r>
        <w:rPr>
          <w:sz w:val="24"/>
          <w:szCs w:val="24"/>
        </w:rPr>
        <w:t>For rapid establishment of mineral-based industries in the State, actions proposed are:-</w:t>
      </w:r>
    </w:p>
    <w:p w:rsidR="006066CA" w:rsidRDefault="006066CA" w:rsidP="006066CA">
      <w:pPr>
        <w:pStyle w:val="BodyTextIndent"/>
        <w:numPr>
          <w:ilvl w:val="0"/>
          <w:numId w:val="5"/>
        </w:numPr>
        <w:rPr>
          <w:sz w:val="24"/>
          <w:szCs w:val="24"/>
        </w:rPr>
      </w:pPr>
      <w:r>
        <w:rPr>
          <w:sz w:val="24"/>
          <w:szCs w:val="24"/>
        </w:rPr>
        <w:t>Identification of viable Mineral Industries</w:t>
      </w:r>
    </w:p>
    <w:p w:rsidR="006066CA" w:rsidRDefault="006066CA" w:rsidP="006066CA">
      <w:pPr>
        <w:pStyle w:val="BodyTextIndent"/>
        <w:numPr>
          <w:ilvl w:val="0"/>
          <w:numId w:val="5"/>
        </w:numPr>
        <w:rPr>
          <w:sz w:val="24"/>
          <w:szCs w:val="24"/>
        </w:rPr>
      </w:pPr>
      <w:r>
        <w:rPr>
          <w:sz w:val="24"/>
          <w:szCs w:val="24"/>
        </w:rPr>
        <w:t xml:space="preserve">Preparation of </w:t>
      </w:r>
      <w:r w:rsidR="00056A89">
        <w:rPr>
          <w:sz w:val="24"/>
          <w:szCs w:val="24"/>
        </w:rPr>
        <w:t>Feasibility report</w:t>
      </w:r>
      <w:r>
        <w:rPr>
          <w:sz w:val="24"/>
          <w:szCs w:val="24"/>
        </w:rPr>
        <w:t xml:space="preserve"> and Preparation of DPRs.</w:t>
      </w:r>
    </w:p>
    <w:p w:rsidR="006066CA" w:rsidRDefault="006066CA" w:rsidP="00FC50B2">
      <w:pPr>
        <w:pStyle w:val="ListParagraph"/>
        <w:numPr>
          <w:ilvl w:val="0"/>
          <w:numId w:val="5"/>
        </w:numPr>
        <w:tabs>
          <w:tab w:val="left" w:pos="6100"/>
        </w:tabs>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Completion and operation of the Mineral Industry Growth Centre (MIGC) at Kiruphe</w:t>
      </w:r>
      <w:r w:rsidR="00F16803">
        <w:rPr>
          <w:rFonts w:ascii="Times New Roman" w:hAnsi="Times New Roman" w:cs="Times New Roman"/>
          <w:sz w:val="24"/>
          <w:szCs w:val="24"/>
        </w:rPr>
        <w:t>ma</w:t>
      </w:r>
      <w:r>
        <w:rPr>
          <w:rFonts w:ascii="Times New Roman" w:hAnsi="Times New Roman" w:cs="Times New Roman"/>
          <w:sz w:val="24"/>
          <w:szCs w:val="24"/>
        </w:rPr>
        <w:t xml:space="preserve"> Village, near NH 29.</w:t>
      </w:r>
    </w:p>
    <w:p w:rsidR="006066CA" w:rsidRDefault="00F16803" w:rsidP="00FC50B2">
      <w:pPr>
        <w:tabs>
          <w:tab w:val="left" w:pos="6100"/>
        </w:tabs>
        <w:spacing w:after="120" w:line="240" w:lineRule="auto"/>
        <w:ind w:left="720" w:hanging="446"/>
        <w:jc w:val="both"/>
        <w:rPr>
          <w:rFonts w:ascii="Times New Roman" w:hAnsi="Times New Roman" w:cs="Times New Roman"/>
          <w:sz w:val="24"/>
          <w:szCs w:val="24"/>
        </w:rPr>
      </w:pPr>
      <w:r>
        <w:rPr>
          <w:rFonts w:ascii="Times New Roman" w:hAnsi="Times New Roman" w:cs="Times New Roman"/>
          <w:sz w:val="24"/>
          <w:szCs w:val="24"/>
        </w:rPr>
        <w:t xml:space="preserve">iii) </w:t>
      </w:r>
      <w:r>
        <w:rPr>
          <w:rFonts w:ascii="Times New Roman" w:hAnsi="Times New Roman" w:cs="Times New Roman"/>
          <w:sz w:val="24"/>
          <w:szCs w:val="24"/>
        </w:rPr>
        <w:tab/>
      </w:r>
      <w:r w:rsidR="006066CA">
        <w:rPr>
          <w:rFonts w:ascii="Times New Roman" w:hAnsi="Times New Roman" w:cs="Times New Roman"/>
          <w:sz w:val="24"/>
          <w:szCs w:val="24"/>
        </w:rPr>
        <w:t>Operation and Upgradation of the Decorative Stone Plants at Chumukedima (Dimapur) and Wazeho, (Phek).</w:t>
      </w:r>
    </w:p>
    <w:p w:rsidR="00FC50B2" w:rsidRDefault="00FC50B2" w:rsidP="00FC50B2">
      <w:pPr>
        <w:tabs>
          <w:tab w:val="left" w:pos="6100"/>
        </w:tabs>
        <w:spacing w:after="120" w:line="240" w:lineRule="auto"/>
        <w:ind w:left="720" w:hanging="446"/>
        <w:jc w:val="both"/>
        <w:rPr>
          <w:rFonts w:ascii="Times New Roman" w:hAnsi="Times New Roman" w:cs="Times New Roman"/>
          <w:sz w:val="24"/>
          <w:szCs w:val="24"/>
        </w:rPr>
      </w:pPr>
      <w:r>
        <w:rPr>
          <w:rFonts w:ascii="Times New Roman" w:hAnsi="Times New Roman" w:cs="Times New Roman"/>
          <w:sz w:val="24"/>
          <w:szCs w:val="24"/>
        </w:rPr>
        <w:t xml:space="preserve">iv) </w:t>
      </w:r>
      <w:r>
        <w:rPr>
          <w:rFonts w:ascii="Times New Roman" w:hAnsi="Times New Roman" w:cs="Times New Roman"/>
          <w:sz w:val="24"/>
          <w:szCs w:val="24"/>
        </w:rPr>
        <w:tab/>
        <w:t>Construction of Concrete Block Making Unit at Decorative Stone Plants, Chumukedima.</w:t>
      </w:r>
    </w:p>
    <w:p w:rsidR="006066CA" w:rsidRDefault="00F16803" w:rsidP="00FC50B2">
      <w:pPr>
        <w:tabs>
          <w:tab w:val="left" w:pos="6100"/>
        </w:tabs>
        <w:spacing w:after="0" w:line="240" w:lineRule="auto"/>
        <w:ind w:left="720" w:hanging="446"/>
        <w:rPr>
          <w:rFonts w:ascii="Times New Roman" w:hAnsi="Times New Roman" w:cs="Times New Roman"/>
          <w:sz w:val="24"/>
          <w:szCs w:val="24"/>
        </w:rPr>
      </w:pPr>
      <w:r>
        <w:rPr>
          <w:rFonts w:ascii="Times New Roman" w:hAnsi="Times New Roman" w:cs="Times New Roman"/>
          <w:sz w:val="24"/>
          <w:szCs w:val="24"/>
        </w:rPr>
        <w:t>i</w:t>
      </w:r>
      <w:r w:rsidR="00E40F56">
        <w:rPr>
          <w:rFonts w:ascii="Times New Roman" w:hAnsi="Times New Roman" w:cs="Times New Roman"/>
          <w:sz w:val="24"/>
          <w:szCs w:val="24"/>
        </w:rPr>
        <w:t>v</w:t>
      </w:r>
      <w:r w:rsidR="006066CA">
        <w:rPr>
          <w:rFonts w:ascii="Times New Roman" w:hAnsi="Times New Roman" w:cs="Times New Roman"/>
          <w:sz w:val="24"/>
          <w:szCs w:val="24"/>
        </w:rPr>
        <w:t>)   Other Projects:</w:t>
      </w:r>
    </w:p>
    <w:p w:rsidR="006066CA" w:rsidRDefault="006066CA" w:rsidP="00F16803">
      <w:pPr>
        <w:tabs>
          <w:tab w:val="left" w:pos="6100"/>
        </w:tabs>
        <w:spacing w:after="0" w:line="240" w:lineRule="auto"/>
        <w:ind w:left="720" w:hanging="446"/>
        <w:jc w:val="both"/>
        <w:rPr>
          <w:rFonts w:ascii="Times New Roman" w:hAnsi="Times New Roman" w:cs="Times New Roman"/>
          <w:sz w:val="24"/>
          <w:szCs w:val="24"/>
        </w:rPr>
      </w:pPr>
      <w:r>
        <w:rPr>
          <w:rFonts w:ascii="Times New Roman" w:hAnsi="Times New Roman" w:cs="Times New Roman"/>
          <w:sz w:val="24"/>
          <w:szCs w:val="24"/>
        </w:rPr>
        <w:tab/>
        <w:t>New projects such as Lime, Marble projects and other mineral based industries also proposed.</w:t>
      </w:r>
    </w:p>
    <w:p w:rsidR="00BE4F18" w:rsidRPr="00055288" w:rsidRDefault="00BE4F18" w:rsidP="00BE4F1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5.  </w:t>
      </w:r>
      <w:r w:rsidRPr="00055288">
        <w:rPr>
          <w:rFonts w:ascii="Times New Roman" w:hAnsi="Times New Roman" w:cs="Times New Roman"/>
          <w:b/>
          <w:sz w:val="24"/>
          <w:szCs w:val="24"/>
          <w:u w:val="single"/>
        </w:rPr>
        <w:t>Functions and duties.</w:t>
      </w:r>
    </w:p>
    <w:p w:rsidR="00BE4F18" w:rsidRDefault="00BE4F18" w:rsidP="00BE4F18">
      <w:pPr>
        <w:pStyle w:val="ListParagraph"/>
        <w:jc w:val="both"/>
        <w:rPr>
          <w:rFonts w:ascii="Times New Roman" w:hAnsi="Times New Roman" w:cs="Times New Roman"/>
          <w:b/>
          <w:sz w:val="24"/>
          <w:szCs w:val="24"/>
          <w:u w:val="single"/>
        </w:rPr>
      </w:pPr>
    </w:p>
    <w:p w:rsidR="00BE4F18" w:rsidRDefault="00BE4F18" w:rsidP="00BE4F18">
      <w:pPr>
        <w:pStyle w:val="ListParagraph"/>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00056A89">
        <w:rPr>
          <w:rFonts w:ascii="Times New Roman" w:hAnsi="Times New Roman" w:cs="Times New Roman"/>
          <w:sz w:val="24"/>
          <w:szCs w:val="24"/>
        </w:rPr>
        <w:t>Nagaland State Mineral Development Corporation Limited (</w:t>
      </w:r>
      <w:r>
        <w:rPr>
          <w:rFonts w:ascii="Times New Roman" w:hAnsi="Times New Roman" w:cs="Times New Roman"/>
          <w:sz w:val="24"/>
          <w:szCs w:val="24"/>
        </w:rPr>
        <w:t>NSMDC Ltd)</w:t>
      </w:r>
      <w:r w:rsidR="00056A89">
        <w:rPr>
          <w:rFonts w:ascii="Times New Roman" w:hAnsi="Times New Roman" w:cs="Times New Roman"/>
          <w:sz w:val="24"/>
          <w:szCs w:val="24"/>
        </w:rPr>
        <w:t>, (</w:t>
      </w:r>
      <w:r w:rsidRPr="00056A89">
        <w:rPr>
          <w:rFonts w:ascii="Times New Roman" w:hAnsi="Times New Roman" w:cs="Times New Roman"/>
          <w:i/>
          <w:sz w:val="24"/>
          <w:szCs w:val="24"/>
        </w:rPr>
        <w:t>A Government of Nagaland Undertaking)</w:t>
      </w:r>
      <w:r>
        <w:rPr>
          <w:rFonts w:ascii="Times New Roman" w:hAnsi="Times New Roman" w:cs="Times New Roman"/>
          <w:sz w:val="24"/>
          <w:szCs w:val="24"/>
        </w:rPr>
        <w:t>, an organized sector shall function for exploitation of the rich minerals and set up mineral based industries in the state to enhance the economic status of the State so as to uplift the living condition of the rural people with all the officers and staff of the Corporation shouldering equal responsibilities and duties at all levels.</w:t>
      </w:r>
    </w:p>
    <w:p w:rsidR="003426D6" w:rsidRDefault="003426D6" w:rsidP="00BE4F18">
      <w:pPr>
        <w:pStyle w:val="ListParagraph"/>
        <w:ind w:left="360" w:hanging="360"/>
        <w:jc w:val="both"/>
        <w:rPr>
          <w:rFonts w:ascii="Times New Roman" w:hAnsi="Times New Roman" w:cs="Times New Roman"/>
          <w:sz w:val="24"/>
          <w:szCs w:val="24"/>
        </w:rPr>
      </w:pPr>
    </w:p>
    <w:p w:rsidR="00BE4F18" w:rsidRDefault="003E42BE" w:rsidP="00BE4F18">
      <w:pPr>
        <w:tabs>
          <w:tab w:val="left" w:pos="1080"/>
        </w:tabs>
        <w:spacing w:after="0" w:line="240" w:lineRule="auto"/>
        <w:jc w:val="both"/>
        <w:rPr>
          <w:rFonts w:ascii="Times New Roman" w:hAnsi="Times New Roman" w:cs="Times New Roman"/>
          <w:b/>
          <w:sz w:val="24"/>
          <w:szCs w:val="24"/>
        </w:rPr>
      </w:pPr>
      <w:r w:rsidRPr="003E42BE">
        <w:rPr>
          <w:rFonts w:ascii="Times New Roman" w:hAnsi="Times New Roman" w:cs="Times New Roman"/>
          <w:b/>
          <w:sz w:val="24"/>
          <w:szCs w:val="24"/>
        </w:rPr>
        <w:t>6.</w:t>
      </w:r>
      <w:r>
        <w:rPr>
          <w:rFonts w:ascii="Times New Roman" w:hAnsi="Times New Roman" w:cs="Times New Roman"/>
          <w:b/>
          <w:sz w:val="24"/>
          <w:szCs w:val="24"/>
        </w:rPr>
        <w:t xml:space="preserve">  </w:t>
      </w:r>
      <w:r w:rsidR="00056A89">
        <w:rPr>
          <w:rFonts w:ascii="Times New Roman" w:hAnsi="Times New Roman" w:cs="Times New Roman"/>
          <w:b/>
          <w:sz w:val="24"/>
          <w:szCs w:val="24"/>
          <w:u w:val="single"/>
        </w:rPr>
        <w:t>Organizational</w:t>
      </w:r>
      <w:r>
        <w:rPr>
          <w:rFonts w:ascii="Times New Roman" w:hAnsi="Times New Roman" w:cs="Times New Roman"/>
          <w:b/>
          <w:sz w:val="24"/>
          <w:szCs w:val="24"/>
          <w:u w:val="single"/>
        </w:rPr>
        <w:t xml:space="preserve"> </w:t>
      </w:r>
      <w:r w:rsidR="00056A89">
        <w:rPr>
          <w:rFonts w:ascii="Times New Roman" w:hAnsi="Times New Roman" w:cs="Times New Roman"/>
          <w:b/>
          <w:sz w:val="24"/>
          <w:szCs w:val="24"/>
          <w:u w:val="single"/>
        </w:rPr>
        <w:t>chart</w:t>
      </w:r>
      <w:r w:rsidR="00056A89">
        <w:rPr>
          <w:rFonts w:ascii="Times New Roman" w:hAnsi="Times New Roman" w:cs="Times New Roman"/>
          <w:b/>
          <w:sz w:val="24"/>
          <w:szCs w:val="24"/>
        </w:rPr>
        <w:t>:</w:t>
      </w:r>
      <w:r w:rsidR="00E62BC8">
        <w:rPr>
          <w:rFonts w:ascii="Times New Roman" w:hAnsi="Times New Roman" w:cs="Times New Roman"/>
          <w:b/>
          <w:sz w:val="24"/>
          <w:szCs w:val="24"/>
        </w:rPr>
        <w:t xml:space="preserve"> Attached herewith</w:t>
      </w:r>
    </w:p>
    <w:p w:rsidR="003426D6" w:rsidRDefault="003426D6" w:rsidP="00BE4F18">
      <w:pPr>
        <w:tabs>
          <w:tab w:val="left" w:pos="1080"/>
        </w:tabs>
        <w:spacing w:after="0" w:line="240" w:lineRule="auto"/>
        <w:jc w:val="both"/>
        <w:rPr>
          <w:rFonts w:ascii="Times New Roman" w:hAnsi="Times New Roman" w:cs="Times New Roman"/>
          <w:b/>
          <w:sz w:val="24"/>
          <w:szCs w:val="24"/>
        </w:rPr>
      </w:pPr>
    </w:p>
    <w:p w:rsidR="003426D6" w:rsidRDefault="003426D6" w:rsidP="00BE4F18">
      <w:pPr>
        <w:tabs>
          <w:tab w:val="left" w:pos="1080"/>
        </w:tabs>
        <w:spacing w:after="0" w:line="240" w:lineRule="auto"/>
        <w:jc w:val="both"/>
        <w:rPr>
          <w:rFonts w:ascii="Times New Roman" w:hAnsi="Times New Roman" w:cs="Times New Roman"/>
          <w:b/>
          <w:sz w:val="24"/>
          <w:szCs w:val="24"/>
        </w:rPr>
      </w:pPr>
    </w:p>
    <w:p w:rsidR="003426D6" w:rsidRDefault="003426D6" w:rsidP="00BE4F18">
      <w:pPr>
        <w:tabs>
          <w:tab w:val="left" w:pos="1080"/>
        </w:tabs>
        <w:spacing w:after="0" w:line="240" w:lineRule="auto"/>
        <w:jc w:val="both"/>
        <w:rPr>
          <w:rFonts w:ascii="Times New Roman" w:hAnsi="Times New Roman" w:cs="Times New Roman"/>
          <w:b/>
          <w:sz w:val="24"/>
          <w:szCs w:val="24"/>
        </w:rPr>
      </w:pPr>
    </w:p>
    <w:p w:rsidR="003426D6" w:rsidRDefault="003426D6" w:rsidP="00BE4F18">
      <w:pPr>
        <w:tabs>
          <w:tab w:val="left" w:pos="1080"/>
        </w:tabs>
        <w:spacing w:after="0" w:line="240" w:lineRule="auto"/>
        <w:jc w:val="both"/>
        <w:rPr>
          <w:rFonts w:ascii="Times New Roman" w:hAnsi="Times New Roman" w:cs="Times New Roman"/>
          <w:b/>
          <w:sz w:val="24"/>
          <w:szCs w:val="24"/>
        </w:rPr>
      </w:pPr>
    </w:p>
    <w:p w:rsidR="003426D6" w:rsidRDefault="003426D6" w:rsidP="00BE4F18">
      <w:pPr>
        <w:tabs>
          <w:tab w:val="left" w:pos="1080"/>
        </w:tabs>
        <w:spacing w:after="0" w:line="240" w:lineRule="auto"/>
        <w:jc w:val="both"/>
        <w:rPr>
          <w:rFonts w:ascii="Times New Roman" w:hAnsi="Times New Roman" w:cs="Times New Roman"/>
          <w:b/>
          <w:sz w:val="24"/>
          <w:szCs w:val="24"/>
        </w:rPr>
      </w:pPr>
    </w:p>
    <w:p w:rsidR="003426D6" w:rsidRDefault="003426D6" w:rsidP="00BE4F18">
      <w:pPr>
        <w:tabs>
          <w:tab w:val="left" w:pos="1080"/>
        </w:tabs>
        <w:spacing w:after="0" w:line="240" w:lineRule="auto"/>
        <w:jc w:val="both"/>
        <w:rPr>
          <w:rFonts w:ascii="Times New Roman" w:hAnsi="Times New Roman" w:cs="Times New Roman"/>
          <w:b/>
          <w:sz w:val="24"/>
          <w:szCs w:val="24"/>
        </w:rPr>
      </w:pPr>
    </w:p>
    <w:p w:rsidR="003426D6" w:rsidRDefault="003426D6" w:rsidP="00BE4F18">
      <w:pPr>
        <w:tabs>
          <w:tab w:val="left" w:pos="1080"/>
        </w:tabs>
        <w:spacing w:after="0" w:line="240" w:lineRule="auto"/>
        <w:jc w:val="both"/>
        <w:rPr>
          <w:rFonts w:ascii="Times New Roman" w:hAnsi="Times New Roman" w:cs="Times New Roman"/>
          <w:b/>
          <w:sz w:val="24"/>
          <w:szCs w:val="24"/>
        </w:rPr>
      </w:pPr>
    </w:p>
    <w:p w:rsidR="003426D6" w:rsidRDefault="003426D6" w:rsidP="00BE4F18">
      <w:pPr>
        <w:tabs>
          <w:tab w:val="left" w:pos="1080"/>
        </w:tabs>
        <w:spacing w:after="0" w:line="240" w:lineRule="auto"/>
        <w:jc w:val="both"/>
        <w:rPr>
          <w:rFonts w:ascii="Times New Roman" w:hAnsi="Times New Roman" w:cs="Times New Roman"/>
          <w:b/>
          <w:sz w:val="24"/>
          <w:szCs w:val="24"/>
        </w:rPr>
      </w:pPr>
    </w:p>
    <w:p w:rsidR="003426D6" w:rsidRDefault="003426D6" w:rsidP="00BE4F18">
      <w:pPr>
        <w:tabs>
          <w:tab w:val="left" w:pos="1080"/>
        </w:tabs>
        <w:spacing w:after="0" w:line="240" w:lineRule="auto"/>
        <w:jc w:val="both"/>
        <w:rPr>
          <w:rFonts w:ascii="Times New Roman" w:hAnsi="Times New Roman" w:cs="Times New Roman"/>
          <w:b/>
          <w:sz w:val="24"/>
          <w:szCs w:val="24"/>
        </w:rPr>
      </w:pPr>
    </w:p>
    <w:p w:rsidR="003426D6" w:rsidRDefault="003426D6" w:rsidP="00BE4F18">
      <w:pPr>
        <w:tabs>
          <w:tab w:val="left" w:pos="1080"/>
        </w:tabs>
        <w:spacing w:after="0" w:line="240" w:lineRule="auto"/>
        <w:jc w:val="both"/>
        <w:rPr>
          <w:rFonts w:ascii="Times New Roman" w:hAnsi="Times New Roman" w:cs="Times New Roman"/>
          <w:b/>
          <w:sz w:val="24"/>
          <w:szCs w:val="24"/>
        </w:rPr>
      </w:pPr>
    </w:p>
    <w:p w:rsidR="003426D6" w:rsidRDefault="003426D6" w:rsidP="00BE4F18">
      <w:pPr>
        <w:tabs>
          <w:tab w:val="left" w:pos="1080"/>
        </w:tabs>
        <w:spacing w:after="0" w:line="240" w:lineRule="auto"/>
        <w:jc w:val="both"/>
        <w:rPr>
          <w:rFonts w:ascii="Times New Roman" w:hAnsi="Times New Roman" w:cs="Times New Roman"/>
          <w:b/>
          <w:sz w:val="24"/>
          <w:szCs w:val="24"/>
        </w:rPr>
      </w:pPr>
    </w:p>
    <w:p w:rsidR="003426D6" w:rsidRDefault="003426D6" w:rsidP="00BE4F18">
      <w:pPr>
        <w:tabs>
          <w:tab w:val="left" w:pos="1080"/>
        </w:tabs>
        <w:spacing w:after="0" w:line="240" w:lineRule="auto"/>
        <w:jc w:val="both"/>
        <w:rPr>
          <w:rFonts w:ascii="Times New Roman" w:hAnsi="Times New Roman" w:cs="Times New Roman"/>
          <w:b/>
          <w:sz w:val="24"/>
          <w:szCs w:val="24"/>
        </w:rPr>
      </w:pPr>
    </w:p>
    <w:p w:rsidR="003426D6" w:rsidRDefault="003426D6" w:rsidP="00BE4F18">
      <w:pPr>
        <w:tabs>
          <w:tab w:val="left" w:pos="1080"/>
        </w:tabs>
        <w:spacing w:after="0" w:line="240" w:lineRule="auto"/>
        <w:jc w:val="both"/>
        <w:rPr>
          <w:rFonts w:ascii="Times New Roman" w:hAnsi="Times New Roman" w:cs="Times New Roman"/>
          <w:b/>
          <w:sz w:val="24"/>
          <w:szCs w:val="24"/>
        </w:rPr>
      </w:pPr>
    </w:p>
    <w:p w:rsidR="003426D6" w:rsidRDefault="003426D6" w:rsidP="00BE4F18">
      <w:pPr>
        <w:tabs>
          <w:tab w:val="left" w:pos="1080"/>
        </w:tabs>
        <w:spacing w:after="0" w:line="240" w:lineRule="auto"/>
        <w:jc w:val="both"/>
        <w:rPr>
          <w:rFonts w:ascii="Times New Roman" w:hAnsi="Times New Roman" w:cs="Times New Roman"/>
          <w:b/>
          <w:sz w:val="24"/>
          <w:szCs w:val="24"/>
        </w:rPr>
      </w:pPr>
    </w:p>
    <w:p w:rsidR="003426D6" w:rsidRDefault="003426D6" w:rsidP="00BE4F18">
      <w:pPr>
        <w:tabs>
          <w:tab w:val="left" w:pos="1080"/>
        </w:tabs>
        <w:spacing w:after="0" w:line="240" w:lineRule="auto"/>
        <w:jc w:val="both"/>
        <w:rPr>
          <w:rFonts w:ascii="Times New Roman" w:hAnsi="Times New Roman" w:cs="Times New Roman"/>
          <w:b/>
          <w:sz w:val="24"/>
          <w:szCs w:val="24"/>
        </w:rPr>
      </w:pPr>
    </w:p>
    <w:p w:rsidR="00F8640D" w:rsidRDefault="00F8640D">
      <w:pPr>
        <w:rPr>
          <w:rFonts w:ascii="Times New Roman" w:hAnsi="Times New Roman" w:cs="Times New Roman"/>
          <w:b/>
          <w:sz w:val="24"/>
          <w:szCs w:val="24"/>
        </w:rPr>
      </w:pPr>
      <w:r>
        <w:rPr>
          <w:rFonts w:ascii="Times New Roman" w:hAnsi="Times New Roman" w:cs="Times New Roman"/>
          <w:b/>
          <w:sz w:val="24"/>
          <w:szCs w:val="24"/>
        </w:rPr>
        <w:br w:type="page"/>
      </w:r>
    </w:p>
    <w:p w:rsidR="00BE4F18" w:rsidRPr="009A520E" w:rsidRDefault="00BE4F18" w:rsidP="00BE4F18">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7.  </w:t>
      </w:r>
      <w:r w:rsidRPr="009A520E">
        <w:rPr>
          <w:rFonts w:ascii="Times New Roman" w:hAnsi="Times New Roman" w:cs="Times New Roman"/>
          <w:b/>
          <w:sz w:val="24"/>
          <w:szCs w:val="24"/>
          <w:u w:val="single"/>
        </w:rPr>
        <w:t>Administrative set up in the District</w:t>
      </w:r>
      <w:r w:rsidR="00DE0688">
        <w:rPr>
          <w:rFonts w:ascii="Times New Roman" w:hAnsi="Times New Roman" w:cs="Times New Roman"/>
          <w:b/>
          <w:sz w:val="24"/>
          <w:szCs w:val="24"/>
          <w:u w:val="single"/>
        </w:rPr>
        <w:t>s</w:t>
      </w:r>
    </w:p>
    <w:p w:rsidR="00BE4F18" w:rsidRDefault="00BE4F18" w:rsidP="00BE4F18">
      <w:pPr>
        <w:pStyle w:val="ListParagraph"/>
        <w:tabs>
          <w:tab w:val="left" w:pos="1080"/>
        </w:tabs>
        <w:ind w:left="0"/>
        <w:jc w:val="both"/>
        <w:rPr>
          <w:rFonts w:ascii="Times New Roman" w:hAnsi="Times New Roman" w:cs="Times New Roman"/>
          <w:sz w:val="24"/>
          <w:szCs w:val="24"/>
        </w:rPr>
      </w:pPr>
    </w:p>
    <w:p w:rsidR="00BE4F18" w:rsidRDefault="00BE4F18" w:rsidP="00BE4F18">
      <w:pPr>
        <w:pStyle w:val="ListParagraph"/>
        <w:tabs>
          <w:tab w:val="left" w:pos="1080"/>
        </w:tabs>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Nagaland State Mineral Development Corporation Limited (NSMDC Ltd) has so far set up the following Units in the Districts, viz:-</w:t>
      </w:r>
    </w:p>
    <w:p w:rsidR="00BE4F18" w:rsidRDefault="00BE4F18" w:rsidP="00BE4F18">
      <w:pPr>
        <w:pStyle w:val="ListParagraph"/>
        <w:numPr>
          <w:ilvl w:val="0"/>
          <w:numId w:val="3"/>
        </w:numPr>
        <w:tabs>
          <w:tab w:val="left" w:pos="1170"/>
        </w:tabs>
        <w:spacing w:after="0" w:line="240" w:lineRule="auto"/>
        <w:ind w:left="1260" w:hanging="180"/>
        <w:jc w:val="both"/>
        <w:rPr>
          <w:rFonts w:ascii="Times New Roman" w:hAnsi="Times New Roman" w:cs="Times New Roman"/>
          <w:sz w:val="24"/>
          <w:szCs w:val="24"/>
        </w:rPr>
      </w:pPr>
      <w:r>
        <w:rPr>
          <w:rFonts w:ascii="Times New Roman" w:hAnsi="Times New Roman" w:cs="Times New Roman"/>
          <w:sz w:val="24"/>
          <w:szCs w:val="24"/>
        </w:rPr>
        <w:t xml:space="preserve"> 150 TPD Mini Cement Plant (MCP) at Wazeho, Meluri Sub-Division, Phek District, Nagaland.</w:t>
      </w:r>
    </w:p>
    <w:p w:rsidR="00BE4F18" w:rsidRDefault="00BE4F18" w:rsidP="00BE4F18">
      <w:pPr>
        <w:pStyle w:val="ListParagraph"/>
        <w:numPr>
          <w:ilvl w:val="0"/>
          <w:numId w:val="3"/>
        </w:numPr>
        <w:tabs>
          <w:tab w:val="left" w:pos="1170"/>
        </w:tabs>
        <w:spacing w:after="0" w:line="240" w:lineRule="auto"/>
        <w:ind w:left="1260" w:hanging="180"/>
        <w:jc w:val="both"/>
        <w:rPr>
          <w:rFonts w:ascii="Times New Roman" w:hAnsi="Times New Roman" w:cs="Times New Roman"/>
          <w:sz w:val="24"/>
          <w:szCs w:val="24"/>
        </w:rPr>
      </w:pPr>
      <w:r>
        <w:rPr>
          <w:rFonts w:ascii="Times New Roman" w:hAnsi="Times New Roman" w:cs="Times New Roman"/>
          <w:sz w:val="24"/>
          <w:szCs w:val="24"/>
        </w:rPr>
        <w:t xml:space="preserve">  Decorative and Dimensional Stone Plant (DDSP) at Wazeho, Meluri Sub-Division, Phek District, Nagaland.</w:t>
      </w:r>
    </w:p>
    <w:p w:rsidR="00BE4F18" w:rsidRDefault="00BE4F18" w:rsidP="00BE4F18">
      <w:pPr>
        <w:pStyle w:val="ListParagraph"/>
        <w:numPr>
          <w:ilvl w:val="0"/>
          <w:numId w:val="3"/>
        </w:numPr>
        <w:tabs>
          <w:tab w:val="left" w:pos="1170"/>
        </w:tabs>
        <w:spacing w:after="0" w:line="240" w:lineRule="auto"/>
        <w:ind w:left="1260" w:hanging="180"/>
        <w:jc w:val="both"/>
        <w:rPr>
          <w:rFonts w:ascii="Times New Roman" w:hAnsi="Times New Roman" w:cs="Times New Roman"/>
          <w:sz w:val="24"/>
          <w:szCs w:val="24"/>
        </w:rPr>
      </w:pPr>
      <w:r w:rsidRPr="00A20A66">
        <w:rPr>
          <w:rFonts w:ascii="Times New Roman" w:hAnsi="Times New Roman" w:cs="Times New Roman"/>
          <w:sz w:val="24"/>
          <w:szCs w:val="24"/>
        </w:rPr>
        <w:t xml:space="preserve">  Decorative and Dimensional Stone Plant (DDSP) at</w:t>
      </w:r>
      <w:r>
        <w:rPr>
          <w:rFonts w:ascii="Times New Roman" w:hAnsi="Times New Roman" w:cs="Times New Roman"/>
          <w:sz w:val="24"/>
          <w:szCs w:val="24"/>
        </w:rPr>
        <w:t xml:space="preserve"> Chumukedima, Dimapur District, Nagaland.</w:t>
      </w:r>
    </w:p>
    <w:p w:rsidR="00BE4F18" w:rsidRPr="00A20A66" w:rsidRDefault="00BE4F18" w:rsidP="00BE4F18">
      <w:pPr>
        <w:pStyle w:val="ListParagraph"/>
        <w:numPr>
          <w:ilvl w:val="0"/>
          <w:numId w:val="3"/>
        </w:numPr>
        <w:tabs>
          <w:tab w:val="left" w:pos="1170"/>
        </w:tabs>
        <w:spacing w:after="0" w:line="240" w:lineRule="auto"/>
        <w:ind w:left="1260" w:hanging="180"/>
        <w:jc w:val="both"/>
        <w:rPr>
          <w:rFonts w:ascii="Times New Roman" w:hAnsi="Times New Roman" w:cs="Times New Roman"/>
          <w:sz w:val="24"/>
          <w:szCs w:val="24"/>
        </w:rPr>
      </w:pPr>
      <w:r>
        <w:rPr>
          <w:rFonts w:ascii="Times New Roman" w:hAnsi="Times New Roman" w:cs="Times New Roman"/>
          <w:sz w:val="24"/>
          <w:szCs w:val="24"/>
        </w:rPr>
        <w:t xml:space="preserve">  Mineral Industry Growth Centre (MIGC) at Kiruphema, Kohima District, Nagaland.  </w:t>
      </w:r>
    </w:p>
    <w:p w:rsidR="00BE4F18" w:rsidRDefault="00BE4F18" w:rsidP="00BE4F18">
      <w:pPr>
        <w:spacing w:after="0" w:line="240" w:lineRule="auto"/>
        <w:jc w:val="center"/>
        <w:rPr>
          <w:rFonts w:ascii="Times New Roman" w:hAnsi="Times New Roman" w:cs="Times New Roman"/>
          <w:sz w:val="24"/>
          <w:szCs w:val="24"/>
        </w:rPr>
      </w:pPr>
    </w:p>
    <w:p w:rsidR="003426D6" w:rsidRPr="00E544B1" w:rsidRDefault="003426D6" w:rsidP="00BE4F18">
      <w:pPr>
        <w:spacing w:after="0" w:line="240" w:lineRule="auto"/>
        <w:jc w:val="center"/>
        <w:rPr>
          <w:rFonts w:ascii="Times New Roman" w:hAnsi="Times New Roman" w:cs="Times New Roman"/>
          <w:sz w:val="24"/>
          <w:szCs w:val="24"/>
        </w:rPr>
      </w:pPr>
    </w:p>
    <w:p w:rsidR="00BE4F18" w:rsidRPr="00BD1420" w:rsidRDefault="00BE4F18" w:rsidP="003E42BE">
      <w:pPr>
        <w:spacing w:after="0" w:line="240" w:lineRule="auto"/>
        <w:ind w:left="960" w:hanging="960"/>
        <w:jc w:val="both"/>
        <w:rPr>
          <w:rFonts w:ascii="Times New Roman" w:hAnsi="Times New Roman" w:cs="Times New Roman"/>
          <w:b/>
          <w:sz w:val="24"/>
          <w:szCs w:val="24"/>
        </w:rPr>
      </w:pPr>
      <w:r>
        <w:rPr>
          <w:rFonts w:ascii="Times New Roman" w:hAnsi="Times New Roman" w:cs="Times New Roman"/>
          <w:b/>
          <w:sz w:val="24"/>
          <w:szCs w:val="24"/>
        </w:rPr>
        <w:t xml:space="preserve">   </w:t>
      </w:r>
      <w:r w:rsidRPr="00BD1420">
        <w:rPr>
          <w:rFonts w:ascii="Times New Roman" w:hAnsi="Times New Roman" w:cs="Times New Roman"/>
          <w:b/>
          <w:sz w:val="24"/>
          <w:szCs w:val="24"/>
        </w:rPr>
        <w:t xml:space="preserve">8.   </w:t>
      </w:r>
      <w:r w:rsidRPr="009A520E">
        <w:rPr>
          <w:rFonts w:ascii="Times New Roman" w:hAnsi="Times New Roman" w:cs="Times New Roman"/>
          <w:b/>
          <w:sz w:val="24"/>
          <w:szCs w:val="24"/>
          <w:u w:val="single"/>
        </w:rPr>
        <w:t>Name and address of the Organization</w:t>
      </w:r>
    </w:p>
    <w:p w:rsidR="00BE4F18" w:rsidRPr="00BD1420" w:rsidRDefault="00BE4F18" w:rsidP="00BE4F18">
      <w:pPr>
        <w:tabs>
          <w:tab w:val="left" w:pos="840"/>
        </w:tabs>
        <w:spacing w:after="0"/>
        <w:ind w:right="-360"/>
        <w:jc w:val="both"/>
        <w:rPr>
          <w:rFonts w:ascii="Times New Roman" w:hAnsi="Times New Roman" w:cs="Times New Roman"/>
          <w:sz w:val="24"/>
          <w:szCs w:val="24"/>
        </w:rPr>
      </w:pPr>
      <w:r w:rsidRPr="00BD1420">
        <w:rPr>
          <w:rFonts w:ascii="Times New Roman" w:hAnsi="Times New Roman" w:cs="Times New Roman"/>
          <w:sz w:val="24"/>
          <w:szCs w:val="24"/>
        </w:rPr>
        <w:tab/>
      </w:r>
    </w:p>
    <w:p w:rsidR="00BE4F18" w:rsidRPr="00BD1420" w:rsidRDefault="00BE4F18" w:rsidP="00BE4F18">
      <w:pPr>
        <w:tabs>
          <w:tab w:val="left" w:pos="840"/>
        </w:tabs>
        <w:spacing w:after="0"/>
        <w:ind w:right="-360"/>
        <w:jc w:val="both"/>
        <w:rPr>
          <w:rFonts w:ascii="Times New Roman" w:hAnsi="Times New Roman" w:cs="Times New Roman"/>
          <w:sz w:val="24"/>
          <w:szCs w:val="24"/>
        </w:rPr>
      </w:pPr>
      <w:r w:rsidRPr="00BD1420">
        <w:rPr>
          <w:rFonts w:ascii="Times New Roman" w:hAnsi="Times New Roman" w:cs="Times New Roman"/>
          <w:sz w:val="24"/>
          <w:szCs w:val="24"/>
        </w:rPr>
        <w:tab/>
        <w:t>MINERAL  HOUSE</w:t>
      </w:r>
    </w:p>
    <w:p w:rsidR="00BE4F18" w:rsidRPr="00BD1420" w:rsidRDefault="00BE4F18" w:rsidP="00BE4F18">
      <w:pPr>
        <w:tabs>
          <w:tab w:val="left" w:pos="840"/>
        </w:tabs>
        <w:spacing w:after="0"/>
        <w:ind w:right="-360"/>
        <w:jc w:val="both"/>
        <w:rPr>
          <w:rFonts w:ascii="Times New Roman" w:hAnsi="Times New Roman" w:cs="Times New Roman"/>
          <w:sz w:val="24"/>
          <w:szCs w:val="24"/>
        </w:rPr>
      </w:pPr>
      <w:r w:rsidRPr="00BD1420">
        <w:rPr>
          <w:rFonts w:ascii="Times New Roman" w:hAnsi="Times New Roman" w:cs="Times New Roman"/>
          <w:sz w:val="24"/>
          <w:szCs w:val="24"/>
        </w:rPr>
        <w:tab/>
        <w:t>BELOW A.G. OFFICE,</w:t>
      </w:r>
    </w:p>
    <w:p w:rsidR="00BE4F18" w:rsidRPr="00BD1420" w:rsidRDefault="00BE4F18" w:rsidP="00BE4F18">
      <w:pPr>
        <w:tabs>
          <w:tab w:val="left" w:pos="840"/>
        </w:tabs>
        <w:spacing w:after="0"/>
        <w:ind w:right="-360"/>
        <w:jc w:val="both"/>
        <w:rPr>
          <w:rFonts w:ascii="Times New Roman" w:hAnsi="Times New Roman" w:cs="Times New Roman"/>
          <w:sz w:val="24"/>
          <w:szCs w:val="24"/>
        </w:rPr>
      </w:pPr>
      <w:r w:rsidRPr="00BD1420">
        <w:rPr>
          <w:rFonts w:ascii="Times New Roman" w:hAnsi="Times New Roman" w:cs="Times New Roman"/>
          <w:sz w:val="24"/>
          <w:szCs w:val="24"/>
        </w:rPr>
        <w:t xml:space="preserve"> </w:t>
      </w:r>
      <w:r w:rsidRPr="00BD1420">
        <w:rPr>
          <w:rFonts w:ascii="Times New Roman" w:hAnsi="Times New Roman" w:cs="Times New Roman"/>
          <w:sz w:val="24"/>
          <w:szCs w:val="24"/>
        </w:rPr>
        <w:tab/>
        <w:t>TSIEPFU-TSIEPFHE, A.G. COLONY</w:t>
      </w:r>
    </w:p>
    <w:p w:rsidR="00BE4F18" w:rsidRDefault="00BE4F18" w:rsidP="00BE4F18">
      <w:pPr>
        <w:tabs>
          <w:tab w:val="left" w:pos="840"/>
        </w:tabs>
        <w:spacing w:after="0"/>
        <w:ind w:right="-360"/>
        <w:jc w:val="both"/>
        <w:rPr>
          <w:rFonts w:ascii="Times New Roman" w:hAnsi="Times New Roman" w:cs="Times New Roman"/>
          <w:sz w:val="24"/>
          <w:szCs w:val="24"/>
        </w:rPr>
      </w:pPr>
      <w:r w:rsidRPr="00BD1420">
        <w:rPr>
          <w:rFonts w:ascii="Times New Roman" w:hAnsi="Times New Roman" w:cs="Times New Roman"/>
          <w:sz w:val="24"/>
          <w:szCs w:val="24"/>
        </w:rPr>
        <w:tab/>
        <w:t>KOHIMA – 797 001, NAGALAND.</w:t>
      </w:r>
    </w:p>
    <w:p w:rsidR="003426D6" w:rsidRPr="00BD1420" w:rsidRDefault="003426D6" w:rsidP="00BE4F18">
      <w:pPr>
        <w:tabs>
          <w:tab w:val="left" w:pos="840"/>
        </w:tabs>
        <w:spacing w:after="0"/>
        <w:ind w:right="-360"/>
        <w:jc w:val="both"/>
        <w:rPr>
          <w:rFonts w:ascii="Times New Roman" w:hAnsi="Times New Roman" w:cs="Times New Roman"/>
          <w:sz w:val="24"/>
          <w:szCs w:val="24"/>
        </w:rPr>
      </w:pPr>
    </w:p>
    <w:p w:rsidR="00BE4F18" w:rsidRPr="00BD1420" w:rsidRDefault="00BE4F18" w:rsidP="00BE4F18">
      <w:pPr>
        <w:tabs>
          <w:tab w:val="left" w:pos="840"/>
        </w:tabs>
        <w:spacing w:after="0"/>
        <w:ind w:right="-360"/>
        <w:jc w:val="both"/>
        <w:rPr>
          <w:rFonts w:ascii="Times New Roman" w:hAnsi="Times New Roman" w:cs="Times New Roman"/>
          <w:sz w:val="24"/>
          <w:szCs w:val="24"/>
        </w:rPr>
      </w:pPr>
    </w:p>
    <w:p w:rsidR="00BE4F18" w:rsidRDefault="00BE4F18" w:rsidP="00BE4F18">
      <w:pPr>
        <w:tabs>
          <w:tab w:val="left" w:pos="360"/>
          <w:tab w:val="left" w:pos="840"/>
        </w:tabs>
        <w:spacing w:after="0"/>
        <w:ind w:right="-360"/>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BD1420">
        <w:rPr>
          <w:rFonts w:ascii="Times New Roman" w:hAnsi="Times New Roman" w:cs="Times New Roman"/>
          <w:sz w:val="24"/>
          <w:szCs w:val="24"/>
        </w:rPr>
        <w:t xml:space="preserve"> </w:t>
      </w:r>
      <w:r>
        <w:rPr>
          <w:rFonts w:ascii="Times New Roman" w:hAnsi="Times New Roman" w:cs="Times New Roman"/>
          <w:b/>
          <w:sz w:val="24"/>
          <w:szCs w:val="24"/>
        </w:rPr>
        <w:t xml:space="preserve">9.   </w:t>
      </w:r>
      <w:r w:rsidRPr="009A520E">
        <w:rPr>
          <w:rFonts w:ascii="Times New Roman" w:hAnsi="Times New Roman" w:cs="Times New Roman"/>
          <w:b/>
          <w:sz w:val="24"/>
          <w:szCs w:val="24"/>
          <w:u w:val="single"/>
        </w:rPr>
        <w:t>Contact details</w:t>
      </w:r>
    </w:p>
    <w:p w:rsidR="003E42BE" w:rsidRPr="00BD1420" w:rsidRDefault="003E42BE" w:rsidP="00BE4F18">
      <w:pPr>
        <w:tabs>
          <w:tab w:val="left" w:pos="360"/>
          <w:tab w:val="left" w:pos="840"/>
        </w:tabs>
        <w:spacing w:after="0"/>
        <w:ind w:right="-360"/>
        <w:jc w:val="both"/>
        <w:rPr>
          <w:rFonts w:ascii="Times New Roman" w:hAnsi="Times New Roman" w:cs="Times New Roman"/>
          <w:b/>
          <w:sz w:val="24"/>
          <w:szCs w:val="24"/>
        </w:rPr>
      </w:pPr>
    </w:p>
    <w:p w:rsidR="00BE4F18" w:rsidRPr="00BD1420" w:rsidRDefault="00BE4F18" w:rsidP="00BE4F18">
      <w:pPr>
        <w:tabs>
          <w:tab w:val="left" w:pos="840"/>
        </w:tabs>
        <w:spacing w:after="0"/>
        <w:ind w:right="-360"/>
        <w:jc w:val="both"/>
        <w:rPr>
          <w:rFonts w:ascii="Times New Roman" w:hAnsi="Times New Roman" w:cs="Times New Roman"/>
          <w:sz w:val="24"/>
          <w:szCs w:val="24"/>
        </w:rPr>
      </w:pPr>
      <w:r w:rsidRPr="00BD1420">
        <w:rPr>
          <w:rFonts w:ascii="Times New Roman" w:hAnsi="Times New Roman" w:cs="Times New Roman"/>
          <w:sz w:val="24"/>
          <w:szCs w:val="24"/>
        </w:rPr>
        <w:tab/>
        <w:t>During Office Working days</w:t>
      </w:r>
    </w:p>
    <w:p w:rsidR="00BE4F18" w:rsidRPr="00BD1420" w:rsidRDefault="00BE4F18" w:rsidP="00BE4F18">
      <w:pPr>
        <w:tabs>
          <w:tab w:val="left" w:pos="840"/>
        </w:tabs>
        <w:spacing w:after="0"/>
        <w:ind w:right="-360"/>
        <w:jc w:val="both"/>
        <w:rPr>
          <w:rFonts w:ascii="Times New Roman" w:hAnsi="Times New Roman" w:cs="Times New Roman"/>
          <w:sz w:val="24"/>
          <w:szCs w:val="24"/>
        </w:rPr>
      </w:pPr>
      <w:r w:rsidRPr="00BD1420">
        <w:rPr>
          <w:rFonts w:ascii="Times New Roman" w:hAnsi="Times New Roman" w:cs="Times New Roman"/>
          <w:sz w:val="24"/>
          <w:szCs w:val="24"/>
        </w:rPr>
        <w:tab/>
        <w:t>9:30 A.M. to 4:00 P.M.</w:t>
      </w:r>
    </w:p>
    <w:p w:rsidR="00BE4F18" w:rsidRPr="00BD1420" w:rsidRDefault="00BE4F18" w:rsidP="00BE4F18">
      <w:pPr>
        <w:tabs>
          <w:tab w:val="left" w:pos="840"/>
        </w:tabs>
        <w:spacing w:after="0"/>
        <w:ind w:right="-360"/>
        <w:jc w:val="both"/>
        <w:rPr>
          <w:rFonts w:ascii="Times New Roman" w:hAnsi="Times New Roman" w:cs="Times New Roman"/>
          <w:sz w:val="24"/>
          <w:szCs w:val="24"/>
        </w:rPr>
      </w:pPr>
      <w:r w:rsidRPr="00BD1420">
        <w:rPr>
          <w:rFonts w:ascii="Times New Roman" w:hAnsi="Times New Roman" w:cs="Times New Roman"/>
          <w:sz w:val="24"/>
          <w:szCs w:val="24"/>
        </w:rPr>
        <w:tab/>
        <w:t xml:space="preserve">Email: </w:t>
      </w:r>
      <w:r w:rsidR="003E2BBD">
        <w:rPr>
          <w:rFonts w:ascii="Times New Roman" w:hAnsi="Times New Roman" w:cs="Times New Roman"/>
          <w:sz w:val="24"/>
          <w:szCs w:val="24"/>
        </w:rPr>
        <w:t xml:space="preserve">     </w:t>
      </w:r>
      <w:hyperlink r:id="rId7" w:history="1">
        <w:r w:rsidR="003E2BBD" w:rsidRPr="00643C54">
          <w:rPr>
            <w:rStyle w:val="Hyperlink"/>
          </w:rPr>
          <w:t>statemineral@gmail.com</w:t>
        </w:r>
      </w:hyperlink>
      <w:r w:rsidR="00056A89">
        <w:t xml:space="preserve"> </w:t>
      </w:r>
    </w:p>
    <w:p w:rsidR="00BE4F18" w:rsidRPr="00BD1420" w:rsidRDefault="00BE4F18" w:rsidP="00BE4F18">
      <w:pPr>
        <w:tabs>
          <w:tab w:val="left" w:pos="840"/>
        </w:tabs>
        <w:spacing w:after="0"/>
        <w:ind w:right="-360"/>
        <w:jc w:val="both"/>
        <w:rPr>
          <w:rFonts w:ascii="Times New Roman" w:hAnsi="Times New Roman" w:cs="Times New Roman"/>
          <w:sz w:val="24"/>
          <w:szCs w:val="24"/>
        </w:rPr>
      </w:pPr>
      <w:r w:rsidRPr="00BD1420">
        <w:rPr>
          <w:rFonts w:ascii="Times New Roman" w:hAnsi="Times New Roman" w:cs="Times New Roman"/>
          <w:sz w:val="24"/>
          <w:szCs w:val="24"/>
        </w:rPr>
        <w:tab/>
        <w:t xml:space="preserve">Website : </w:t>
      </w:r>
      <w:hyperlink r:id="rId8" w:history="1">
        <w:r w:rsidR="003E2BBD" w:rsidRPr="00643C54">
          <w:rPr>
            <w:rStyle w:val="Hyperlink"/>
            <w:sz w:val="24"/>
            <w:szCs w:val="24"/>
          </w:rPr>
          <w:t>www.nsmdc.nagaland.gov.in</w:t>
        </w:r>
      </w:hyperlink>
    </w:p>
    <w:p w:rsidR="00BE4F18" w:rsidRPr="00BD1420" w:rsidRDefault="00BE4F18" w:rsidP="00BE4F18">
      <w:pPr>
        <w:tabs>
          <w:tab w:val="left" w:pos="840"/>
        </w:tabs>
        <w:spacing w:after="0"/>
        <w:ind w:right="-360"/>
        <w:jc w:val="both"/>
        <w:rPr>
          <w:rFonts w:ascii="Times New Roman" w:hAnsi="Times New Roman" w:cs="Times New Roman"/>
          <w:sz w:val="24"/>
          <w:szCs w:val="24"/>
        </w:rPr>
      </w:pPr>
      <w:r w:rsidRPr="00BD1420">
        <w:rPr>
          <w:rFonts w:ascii="Times New Roman" w:hAnsi="Times New Roman" w:cs="Times New Roman"/>
          <w:sz w:val="24"/>
          <w:szCs w:val="24"/>
        </w:rPr>
        <w:tab/>
        <w:t>Phone    : 0370-2244300</w:t>
      </w:r>
    </w:p>
    <w:p w:rsidR="00BE4F18" w:rsidRPr="00BD1420" w:rsidRDefault="00BE4F18" w:rsidP="00BE4F18">
      <w:pPr>
        <w:tabs>
          <w:tab w:val="left" w:pos="840"/>
        </w:tabs>
        <w:spacing w:after="0"/>
        <w:ind w:right="-360"/>
        <w:jc w:val="both"/>
        <w:rPr>
          <w:rFonts w:ascii="Times New Roman" w:hAnsi="Times New Roman" w:cs="Times New Roman"/>
          <w:sz w:val="24"/>
          <w:szCs w:val="24"/>
        </w:rPr>
      </w:pPr>
      <w:r w:rsidRPr="00BD1420">
        <w:rPr>
          <w:rFonts w:ascii="Times New Roman" w:hAnsi="Times New Roman" w:cs="Times New Roman"/>
          <w:sz w:val="24"/>
          <w:szCs w:val="24"/>
        </w:rPr>
        <w:tab/>
        <w:t>Fax        : 0370-2244749</w:t>
      </w:r>
    </w:p>
    <w:p w:rsidR="0039623C" w:rsidRDefault="0039623C"/>
    <w:sectPr w:rsidR="0039623C" w:rsidSect="001E7EC7">
      <w:pgSz w:w="11909" w:h="16834" w:code="9"/>
      <w:pgMar w:top="1728" w:right="1152" w:bottom="576" w:left="172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5D8" w:rsidRDefault="001C75D8" w:rsidP="001E7EC7">
      <w:pPr>
        <w:spacing w:after="0" w:line="240" w:lineRule="auto"/>
      </w:pPr>
      <w:r>
        <w:separator/>
      </w:r>
    </w:p>
  </w:endnote>
  <w:endnote w:type="continuationSeparator" w:id="1">
    <w:p w:rsidR="001C75D8" w:rsidRDefault="001C75D8" w:rsidP="001E7E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5D8" w:rsidRDefault="001C75D8" w:rsidP="001E7EC7">
      <w:pPr>
        <w:spacing w:after="0" w:line="240" w:lineRule="auto"/>
      </w:pPr>
      <w:r>
        <w:separator/>
      </w:r>
    </w:p>
  </w:footnote>
  <w:footnote w:type="continuationSeparator" w:id="1">
    <w:p w:rsidR="001C75D8" w:rsidRDefault="001C75D8" w:rsidP="001E7E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D1FE0"/>
    <w:multiLevelType w:val="hybridMultilevel"/>
    <w:tmpl w:val="E11C7464"/>
    <w:lvl w:ilvl="0" w:tplc="FFFFFFFF">
      <w:start w:val="2"/>
      <w:numFmt w:val="decimal"/>
      <w:lvlText w:val="%1."/>
      <w:lvlJc w:val="left"/>
      <w:pPr>
        <w:tabs>
          <w:tab w:val="num" w:pos="3705"/>
        </w:tabs>
        <w:ind w:left="3705" w:hanging="334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8DD576E"/>
    <w:multiLevelType w:val="hybridMultilevel"/>
    <w:tmpl w:val="8584B840"/>
    <w:lvl w:ilvl="0" w:tplc="006C95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13EE9"/>
    <w:multiLevelType w:val="hybridMultilevel"/>
    <w:tmpl w:val="442CCA3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9467DF"/>
    <w:multiLevelType w:val="hybridMultilevel"/>
    <w:tmpl w:val="453A2004"/>
    <w:lvl w:ilvl="0" w:tplc="7D5EE4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174243"/>
    <w:multiLevelType w:val="hybridMultilevel"/>
    <w:tmpl w:val="8498579A"/>
    <w:lvl w:ilvl="0" w:tplc="0409001B">
      <w:start w:val="1"/>
      <w:numFmt w:val="lowerRoman"/>
      <w:lvlText w:val="%1."/>
      <w:lvlJc w:val="right"/>
      <w:pPr>
        <w:ind w:left="851" w:hanging="360"/>
      </w:p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5">
    <w:nsid w:val="6AF514CF"/>
    <w:multiLevelType w:val="hybridMultilevel"/>
    <w:tmpl w:val="56F8F4D2"/>
    <w:lvl w:ilvl="0" w:tplc="9B6AD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D1420"/>
    <w:rsid w:val="00056A89"/>
    <w:rsid w:val="000A55B3"/>
    <w:rsid w:val="000C0831"/>
    <w:rsid w:val="0012421D"/>
    <w:rsid w:val="001811E9"/>
    <w:rsid w:val="001C75D8"/>
    <w:rsid w:val="001E7EC7"/>
    <w:rsid w:val="00224D0E"/>
    <w:rsid w:val="00233654"/>
    <w:rsid w:val="0024494C"/>
    <w:rsid w:val="00255793"/>
    <w:rsid w:val="002570EE"/>
    <w:rsid w:val="002A623E"/>
    <w:rsid w:val="003426D6"/>
    <w:rsid w:val="00356D20"/>
    <w:rsid w:val="0039623C"/>
    <w:rsid w:val="003B4DB2"/>
    <w:rsid w:val="003C5783"/>
    <w:rsid w:val="003E2BBD"/>
    <w:rsid w:val="003E42BE"/>
    <w:rsid w:val="003F1887"/>
    <w:rsid w:val="00421536"/>
    <w:rsid w:val="0042403C"/>
    <w:rsid w:val="0044520A"/>
    <w:rsid w:val="00445AB7"/>
    <w:rsid w:val="004979EB"/>
    <w:rsid w:val="004A506D"/>
    <w:rsid w:val="004E4E22"/>
    <w:rsid w:val="0052244F"/>
    <w:rsid w:val="005838A4"/>
    <w:rsid w:val="006066CA"/>
    <w:rsid w:val="006341B4"/>
    <w:rsid w:val="006A7D6F"/>
    <w:rsid w:val="006F72C7"/>
    <w:rsid w:val="00783CBC"/>
    <w:rsid w:val="007A0060"/>
    <w:rsid w:val="007F3EC0"/>
    <w:rsid w:val="0082751D"/>
    <w:rsid w:val="00857F99"/>
    <w:rsid w:val="008611ED"/>
    <w:rsid w:val="008770BA"/>
    <w:rsid w:val="00883581"/>
    <w:rsid w:val="008E3239"/>
    <w:rsid w:val="00970D05"/>
    <w:rsid w:val="00A1295D"/>
    <w:rsid w:val="00A91559"/>
    <w:rsid w:val="00AC4F0D"/>
    <w:rsid w:val="00B52344"/>
    <w:rsid w:val="00B5264F"/>
    <w:rsid w:val="00BD1420"/>
    <w:rsid w:val="00BE4F18"/>
    <w:rsid w:val="00C06BAC"/>
    <w:rsid w:val="00C11FE6"/>
    <w:rsid w:val="00CB01E9"/>
    <w:rsid w:val="00D4362F"/>
    <w:rsid w:val="00D9643B"/>
    <w:rsid w:val="00DC39F7"/>
    <w:rsid w:val="00DE0688"/>
    <w:rsid w:val="00E11B7B"/>
    <w:rsid w:val="00E353BF"/>
    <w:rsid w:val="00E40F56"/>
    <w:rsid w:val="00E62BC8"/>
    <w:rsid w:val="00EE097B"/>
    <w:rsid w:val="00EF3220"/>
    <w:rsid w:val="00F11A2D"/>
    <w:rsid w:val="00F16803"/>
    <w:rsid w:val="00F26243"/>
    <w:rsid w:val="00F8640D"/>
    <w:rsid w:val="00FC50B2"/>
    <w:rsid w:val="00FD14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831"/>
  </w:style>
  <w:style w:type="paragraph" w:styleId="Heading2">
    <w:name w:val="heading 2"/>
    <w:basedOn w:val="Normal"/>
    <w:next w:val="Normal"/>
    <w:link w:val="Heading2Char"/>
    <w:qFormat/>
    <w:rsid w:val="006066CA"/>
    <w:pPr>
      <w:keepNext/>
      <w:spacing w:after="0" w:line="240" w:lineRule="auto"/>
      <w:jc w:val="both"/>
      <w:outlineLvl w:val="1"/>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1420"/>
    <w:rPr>
      <w:color w:val="0000FF"/>
      <w:u w:val="single"/>
    </w:rPr>
  </w:style>
  <w:style w:type="paragraph" w:styleId="ListParagraph">
    <w:name w:val="List Paragraph"/>
    <w:basedOn w:val="Normal"/>
    <w:uiPriority w:val="34"/>
    <w:qFormat/>
    <w:rsid w:val="00BE4F18"/>
    <w:pPr>
      <w:ind w:left="720"/>
      <w:contextualSpacing/>
    </w:pPr>
  </w:style>
  <w:style w:type="character" w:customStyle="1" w:styleId="Heading2Char">
    <w:name w:val="Heading 2 Char"/>
    <w:basedOn w:val="DefaultParagraphFont"/>
    <w:link w:val="Heading2"/>
    <w:rsid w:val="006066CA"/>
    <w:rPr>
      <w:rFonts w:ascii="Times New Roman" w:eastAsia="Times New Roman" w:hAnsi="Times New Roman" w:cs="Times New Roman"/>
      <w:b/>
      <w:sz w:val="28"/>
      <w:szCs w:val="20"/>
      <w:u w:val="single"/>
    </w:rPr>
  </w:style>
  <w:style w:type="paragraph" w:styleId="BodyTextIndent">
    <w:name w:val="Body Text Indent"/>
    <w:basedOn w:val="Normal"/>
    <w:link w:val="BodyTextIndentChar"/>
    <w:rsid w:val="006066CA"/>
    <w:pPr>
      <w:spacing w:after="0" w:line="240" w:lineRule="auto"/>
      <w:ind w:left="360" w:hanging="360"/>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6066CA"/>
    <w:rPr>
      <w:rFonts w:ascii="Times New Roman" w:eastAsia="Times New Roman" w:hAnsi="Times New Roman" w:cs="Times New Roman"/>
      <w:sz w:val="28"/>
      <w:szCs w:val="20"/>
    </w:rPr>
  </w:style>
  <w:style w:type="paragraph" w:styleId="BodyText">
    <w:name w:val="Body Text"/>
    <w:basedOn w:val="Normal"/>
    <w:link w:val="BodyTextChar"/>
    <w:rsid w:val="006066CA"/>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6066CA"/>
    <w:rPr>
      <w:rFonts w:ascii="Times New Roman" w:eastAsia="Times New Roman" w:hAnsi="Times New Roman" w:cs="Times New Roman"/>
      <w:sz w:val="28"/>
      <w:szCs w:val="20"/>
    </w:rPr>
  </w:style>
  <w:style w:type="paragraph" w:styleId="Header">
    <w:name w:val="header"/>
    <w:basedOn w:val="Normal"/>
    <w:link w:val="HeaderChar"/>
    <w:uiPriority w:val="99"/>
    <w:semiHidden/>
    <w:unhideWhenUsed/>
    <w:rsid w:val="001E7E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7EC7"/>
  </w:style>
  <w:style w:type="paragraph" w:styleId="Footer">
    <w:name w:val="footer"/>
    <w:basedOn w:val="Normal"/>
    <w:link w:val="FooterChar"/>
    <w:uiPriority w:val="99"/>
    <w:semiHidden/>
    <w:unhideWhenUsed/>
    <w:rsid w:val="001E7E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7EC7"/>
  </w:style>
  <w:style w:type="paragraph" w:styleId="NoSpacing">
    <w:name w:val="No Spacing"/>
    <w:uiPriority w:val="1"/>
    <w:qFormat/>
    <w:rsid w:val="00D9643B"/>
    <w:pPr>
      <w:spacing w:after="0" w:line="240" w:lineRule="auto"/>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mdc.nagaland.gov.in" TargetMode="External"/><Relationship Id="rId3" Type="http://schemas.openxmlformats.org/officeDocument/2006/relationships/settings" Target="settings.xml"/><Relationship Id="rId7" Type="http://schemas.openxmlformats.org/officeDocument/2006/relationships/hyperlink" Target="mailto:stateminer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8</Pages>
  <Words>2777</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Sentimoa</cp:lastModifiedBy>
  <cp:revision>43</cp:revision>
  <cp:lastPrinted>2017-07-10T08:50:00Z</cp:lastPrinted>
  <dcterms:created xsi:type="dcterms:W3CDTF">2016-06-21T05:58:00Z</dcterms:created>
  <dcterms:modified xsi:type="dcterms:W3CDTF">2020-07-23T05:58:00Z</dcterms:modified>
</cp:coreProperties>
</file>